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5FF7" w14:textId="44F7A77A" w:rsidR="006C4C69" w:rsidRPr="000D0176" w:rsidRDefault="00FD3FD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rFonts w:ascii="Times New Roman" w:eastAsia="Times New Roman" w:hAnsi="Times New Roman" w:cs="Times New Roman"/>
          <w:b/>
          <w:lang w:val="pt-BR"/>
        </w:rPr>
        <w:t>PRIMEIRO</w:t>
      </w:r>
      <w:r w:rsidR="00431A7B" w:rsidRPr="000D0176">
        <w:rPr>
          <w:rFonts w:ascii="Times New Roman" w:eastAsia="Times New Roman" w:hAnsi="Times New Roman" w:cs="Times New Roman"/>
          <w:b/>
          <w:lang w:val="pt-BR"/>
        </w:rPr>
        <w:t xml:space="preserve"> ADITIVO AO CONTRATO ADMINISTRATIVO N° </w:t>
      </w:r>
      <w:r>
        <w:rPr>
          <w:rFonts w:ascii="Times New Roman" w:eastAsia="Times New Roman" w:hAnsi="Times New Roman" w:cs="Times New Roman"/>
          <w:b/>
          <w:lang w:val="pt-BR"/>
        </w:rPr>
        <w:t>03</w:t>
      </w:r>
      <w:r w:rsidR="006779DD" w:rsidRPr="000D0176">
        <w:rPr>
          <w:rFonts w:ascii="Times New Roman" w:eastAsia="Times New Roman" w:hAnsi="Times New Roman" w:cs="Times New Roman"/>
          <w:b/>
          <w:lang w:val="pt-BR"/>
        </w:rPr>
        <w:t>2/202</w:t>
      </w:r>
      <w:r>
        <w:rPr>
          <w:rFonts w:ascii="Times New Roman" w:eastAsia="Times New Roman" w:hAnsi="Times New Roman" w:cs="Times New Roman"/>
          <w:b/>
          <w:lang w:val="pt-BR"/>
        </w:rPr>
        <w:t>4</w:t>
      </w:r>
    </w:p>
    <w:p w14:paraId="7E807D30" w14:textId="77777777" w:rsidR="006C4C69" w:rsidRPr="000D0176" w:rsidRDefault="006C4C69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14:paraId="224FA163" w14:textId="77777777" w:rsidR="006779DD" w:rsidRPr="000D0176" w:rsidRDefault="00431A7B" w:rsidP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b/>
          <w:lang w:val="pt-BR"/>
        </w:rPr>
        <w:t xml:space="preserve">CONTRATANTE: </w:t>
      </w:r>
      <w:r w:rsidR="006779DD" w:rsidRPr="000D0176">
        <w:rPr>
          <w:rFonts w:ascii="Times New Roman" w:eastAsia="Times New Roman" w:hAnsi="Times New Roman" w:cs="Times New Roman"/>
          <w:b/>
          <w:bCs/>
          <w:lang w:val="pt-BR"/>
        </w:rPr>
        <w:t xml:space="preserve">MUNICÍPIO DE SÃO JOÃO DA URTIGA, </w:t>
      </w:r>
      <w:r w:rsidR="006779DD" w:rsidRPr="000D0176">
        <w:rPr>
          <w:rFonts w:ascii="Times New Roman" w:eastAsia="Times New Roman" w:hAnsi="Times New Roman" w:cs="Times New Roman"/>
          <w:lang w:val="pt-BR"/>
        </w:rPr>
        <w:t xml:space="preserve">pessoa jurídica de direito público, com sede na Av. Professor Zeferino, 991, no Município de São João da Urtiga – RS, inscrito no CNPJ sob o nº 90.483.082/0001-65, neste ato representado pelo Prefeito Municipal, Sr. Cezar Olímpio </w:t>
      </w:r>
      <w:proofErr w:type="spellStart"/>
      <w:r w:rsidR="006779DD" w:rsidRPr="000D0176">
        <w:rPr>
          <w:rFonts w:ascii="Times New Roman" w:eastAsia="Times New Roman" w:hAnsi="Times New Roman" w:cs="Times New Roman"/>
          <w:lang w:val="pt-BR"/>
        </w:rPr>
        <w:t>Zandoná</w:t>
      </w:r>
      <w:proofErr w:type="spellEnd"/>
      <w:r w:rsidR="006779DD" w:rsidRPr="000D0176">
        <w:rPr>
          <w:rFonts w:ascii="Times New Roman" w:eastAsia="Times New Roman" w:hAnsi="Times New Roman" w:cs="Times New Roman"/>
          <w:lang w:val="pt-BR"/>
        </w:rPr>
        <w:t xml:space="preserve">, portador do RG nº.3057333373, inscrito no CPF sob o nº.567.769.420-72, residente e domiciliado neste Município. </w:t>
      </w:r>
    </w:p>
    <w:p w14:paraId="000A6273" w14:textId="296F928C" w:rsidR="00FD3FD8" w:rsidRPr="00FD3FD8" w:rsidRDefault="00FD3FD8" w:rsidP="00FD3FD8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64A025AB" w14:textId="57A7B5DD" w:rsidR="006C4C69" w:rsidRPr="000D0176" w:rsidRDefault="006779DD" w:rsidP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b/>
          <w:bCs/>
          <w:lang w:val="pt-BR"/>
        </w:rPr>
        <w:t xml:space="preserve">CONTRATADA: </w:t>
      </w:r>
      <w:r w:rsidR="00FD3FD8" w:rsidRPr="00FD3FD8">
        <w:rPr>
          <w:rFonts w:ascii="Times New Roman" w:eastAsia="Times New Roman" w:hAnsi="Times New Roman" w:cs="Times New Roman"/>
          <w:b/>
          <w:lang w:val="pt-BR"/>
        </w:rPr>
        <w:t>BELLENZIER PNEUS LTDA</w:t>
      </w:r>
      <w:r w:rsidR="00FD3FD8" w:rsidRPr="00FD3FD8">
        <w:rPr>
          <w:rFonts w:ascii="Times New Roman" w:eastAsia="Times New Roman" w:hAnsi="Times New Roman" w:cs="Times New Roman"/>
          <w:lang w:val="pt-BR"/>
        </w:rPr>
        <w:t xml:space="preserve">, pessoa jurídica de direito privado, inscrita no CNPJ sob nº 73.730.129/0027-68, com sede na Rua Adolfo </w:t>
      </w:r>
      <w:proofErr w:type="spellStart"/>
      <w:r w:rsidR="00FD3FD8" w:rsidRPr="00FD3FD8">
        <w:rPr>
          <w:rFonts w:ascii="Times New Roman" w:eastAsia="Times New Roman" w:hAnsi="Times New Roman" w:cs="Times New Roman"/>
          <w:lang w:val="pt-BR"/>
        </w:rPr>
        <w:t>Zieppe</w:t>
      </w:r>
      <w:proofErr w:type="spellEnd"/>
      <w:r w:rsidR="00FD3FD8" w:rsidRPr="00FD3FD8">
        <w:rPr>
          <w:rFonts w:ascii="Times New Roman" w:eastAsia="Times New Roman" w:hAnsi="Times New Roman" w:cs="Times New Roman"/>
          <w:lang w:val="pt-BR"/>
        </w:rPr>
        <w:t xml:space="preserve"> Filho, nº 171, bairro Industrial, Sala 2, na cidade de Carazinho, Estado do Rio Grande do Sul, neste ato representado pelo seu diretor, Sr. </w:t>
      </w:r>
      <w:proofErr w:type="spellStart"/>
      <w:r w:rsidR="00FD3FD8" w:rsidRPr="00FD3FD8">
        <w:rPr>
          <w:rFonts w:ascii="Times New Roman" w:eastAsia="Times New Roman" w:hAnsi="Times New Roman" w:cs="Times New Roman"/>
          <w:lang w:val="pt-BR"/>
        </w:rPr>
        <w:t>Herlon</w:t>
      </w:r>
      <w:proofErr w:type="spellEnd"/>
      <w:r w:rsidR="00FD3FD8" w:rsidRPr="00FD3FD8">
        <w:rPr>
          <w:rFonts w:ascii="Times New Roman" w:eastAsia="Times New Roman" w:hAnsi="Times New Roman" w:cs="Times New Roman"/>
          <w:lang w:val="pt-BR"/>
        </w:rPr>
        <w:t xml:space="preserve"> Ricardo Sato, brasileiro, maior, residente e domiciliado no Município de Carazinho RS, portador do CPF nº 000.407.550-10 e Carteira de Identidade nº 6070250409</w:t>
      </w:r>
      <w:r w:rsidRPr="000D0176">
        <w:rPr>
          <w:rFonts w:ascii="Times New Roman" w:eastAsia="Times New Roman" w:hAnsi="Times New Roman" w:cs="Times New Roman"/>
          <w:lang w:val="pt-BR"/>
        </w:rPr>
        <w:t>.</w:t>
      </w:r>
    </w:p>
    <w:p w14:paraId="6ED1FCF1" w14:textId="77777777" w:rsidR="006779DD" w:rsidRPr="000D0176" w:rsidRDefault="006779DD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08E19201" w14:textId="3B42008E" w:rsidR="006C4C69" w:rsidRPr="000D0176" w:rsidRDefault="00431A7B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As partes acima qualificadas, firmam o presente aditivo ao contrato com base na Lei n° </w:t>
      </w:r>
      <w:r w:rsidR="00FD3FD8">
        <w:rPr>
          <w:rFonts w:ascii="Times New Roman" w:eastAsia="Times New Roman" w:hAnsi="Times New Roman" w:cs="Times New Roman"/>
          <w:lang w:val="pt-BR"/>
        </w:rPr>
        <w:t>14.133/2021 e alterações posteriores</w:t>
      </w:r>
      <w:r w:rsidRPr="000D0176">
        <w:rPr>
          <w:rFonts w:ascii="Times New Roman" w:eastAsia="Times New Roman" w:hAnsi="Times New Roman" w:cs="Times New Roman"/>
          <w:lang w:val="pt-BR"/>
        </w:rPr>
        <w:t>, e mediante as seguintes cláusulas e condições:</w:t>
      </w:r>
    </w:p>
    <w:p w14:paraId="50AAEBEE" w14:textId="77777777" w:rsidR="006C4C69" w:rsidRPr="000D0176" w:rsidRDefault="006C4C69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4829F2CF" w14:textId="7D2816CB" w:rsidR="006C4C69" w:rsidRPr="000D0176" w:rsidRDefault="00431A7B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CLÁUSULA PRIMEIRA: Tendo em vista o requerimento de reequilíbrio econômico e financeiro e a justificação, a partir do dia </w:t>
      </w:r>
      <w:r w:rsidR="00FD3FD8">
        <w:rPr>
          <w:rFonts w:ascii="Times New Roman" w:eastAsia="Times New Roman" w:hAnsi="Times New Roman" w:cs="Times New Roman"/>
          <w:lang w:val="pt-BR"/>
        </w:rPr>
        <w:t>16/09</w:t>
      </w:r>
      <w:r w:rsidR="00A75547" w:rsidRPr="000D0176">
        <w:rPr>
          <w:rFonts w:ascii="Times New Roman" w:eastAsia="Times New Roman" w:hAnsi="Times New Roman" w:cs="Times New Roman"/>
          <w:lang w:val="pt-BR"/>
        </w:rPr>
        <w:t>/2024</w:t>
      </w:r>
      <w:r w:rsidR="006779DD" w:rsidRPr="000D0176">
        <w:rPr>
          <w:rFonts w:ascii="Times New Roman" w:eastAsia="Times New Roman" w:hAnsi="Times New Roman" w:cs="Times New Roman"/>
          <w:lang w:val="pt-BR"/>
        </w:rPr>
        <w:t xml:space="preserve">, o preço dos itens abaixo passam a ser os seguintes: 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653"/>
        <w:gridCol w:w="4734"/>
        <w:gridCol w:w="1417"/>
        <w:gridCol w:w="1701"/>
        <w:gridCol w:w="1560"/>
      </w:tblGrid>
      <w:tr w:rsidR="00E42D50" w:rsidRPr="00DC72A9" w14:paraId="39612ABD" w14:textId="77777777" w:rsidTr="00CB0973">
        <w:tc>
          <w:tcPr>
            <w:tcW w:w="653" w:type="dxa"/>
          </w:tcPr>
          <w:p w14:paraId="0C54D7E1" w14:textId="77777777" w:rsidR="00E42D50" w:rsidRPr="00DC72A9" w:rsidRDefault="00E42D50" w:rsidP="006779D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eastAsia="Times New Roman" w:hAnsi="Times New Roman" w:cs="Times New Roman"/>
                <w:sz w:val="20"/>
                <w:lang w:val="pt-BR"/>
              </w:rPr>
              <w:t>Item</w:t>
            </w:r>
          </w:p>
        </w:tc>
        <w:tc>
          <w:tcPr>
            <w:tcW w:w="4734" w:type="dxa"/>
          </w:tcPr>
          <w:p w14:paraId="2DEA7CB3" w14:textId="77777777" w:rsidR="00E42D50" w:rsidRPr="00DC72A9" w:rsidRDefault="00E42D50" w:rsidP="006779D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eastAsia="Times New Roman" w:hAnsi="Times New Roman" w:cs="Times New Roman"/>
                <w:sz w:val="20"/>
                <w:lang w:val="pt-BR"/>
              </w:rPr>
              <w:t>Descrição</w:t>
            </w:r>
          </w:p>
        </w:tc>
        <w:tc>
          <w:tcPr>
            <w:tcW w:w="1417" w:type="dxa"/>
          </w:tcPr>
          <w:p w14:paraId="17BEAE14" w14:textId="77777777" w:rsidR="00E42D50" w:rsidRPr="00DC72A9" w:rsidRDefault="00E42D50" w:rsidP="006779D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eastAsia="Times New Roman" w:hAnsi="Times New Roman" w:cs="Times New Roman"/>
                <w:sz w:val="20"/>
                <w:lang w:val="pt-BR"/>
              </w:rPr>
              <w:t>Porcentagem</w:t>
            </w:r>
          </w:p>
        </w:tc>
        <w:tc>
          <w:tcPr>
            <w:tcW w:w="1701" w:type="dxa"/>
          </w:tcPr>
          <w:p w14:paraId="092900F2" w14:textId="77777777" w:rsidR="00E42D50" w:rsidRPr="00DC72A9" w:rsidRDefault="00E42D50" w:rsidP="00CB490F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eastAsia="Times New Roman" w:hAnsi="Times New Roman" w:cs="Times New Roman"/>
                <w:sz w:val="20"/>
                <w:lang w:val="pt-BR"/>
              </w:rPr>
              <w:t>Valor anterior</w:t>
            </w:r>
          </w:p>
        </w:tc>
        <w:tc>
          <w:tcPr>
            <w:tcW w:w="1560" w:type="dxa"/>
          </w:tcPr>
          <w:p w14:paraId="051608ED" w14:textId="77777777" w:rsidR="00E42D50" w:rsidRPr="00DC72A9" w:rsidRDefault="00E42D50" w:rsidP="006779D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eastAsia="Times New Roman" w:hAnsi="Times New Roman" w:cs="Times New Roman"/>
                <w:sz w:val="20"/>
                <w:lang w:val="pt-BR"/>
              </w:rPr>
              <w:t>Valor atual</w:t>
            </w:r>
          </w:p>
        </w:tc>
      </w:tr>
      <w:tr w:rsidR="00E42D50" w:rsidRPr="00DC72A9" w14:paraId="5E6964B0" w14:textId="77777777" w:rsidTr="00CB0973">
        <w:tc>
          <w:tcPr>
            <w:tcW w:w="653" w:type="dxa"/>
          </w:tcPr>
          <w:p w14:paraId="5FB168CE" w14:textId="13723471" w:rsidR="00E42D50" w:rsidRPr="00DC72A9" w:rsidRDefault="00FD3FD8" w:rsidP="00CB490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lang w:val="pt-BR"/>
              </w:rPr>
              <w:t>04</w:t>
            </w:r>
          </w:p>
        </w:tc>
        <w:tc>
          <w:tcPr>
            <w:tcW w:w="4734" w:type="dxa"/>
          </w:tcPr>
          <w:p w14:paraId="68C94312" w14:textId="77777777" w:rsidR="00FD3FD8" w:rsidRPr="00DC72A9" w:rsidRDefault="00FD3FD8" w:rsidP="00FD3FD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 xml:space="preserve">PNEU 10.00 R20 CONSTRUÇÃO: Radial </w:t>
            </w:r>
            <w:proofErr w:type="gramStart"/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>( X</w:t>
            </w:r>
            <w:proofErr w:type="gramEnd"/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 xml:space="preserve"> ) Convencional ( ) DESENHO: Borrachudo ( )</w:t>
            </w:r>
          </w:p>
          <w:p w14:paraId="340E8000" w14:textId="705677CF" w:rsidR="00E42D50" w:rsidRPr="00DC72A9" w:rsidRDefault="00FD3FD8" w:rsidP="00FD3FD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>Liso ( ) Misto (X) INDICE DE CARGA MINIMO, 143 INDICE MINIMO DE VELOCIDADE, K MINIMO LONAS 16 PROFUNDIDADE DE SULCO MINIMA 20MM</w:t>
            </w:r>
          </w:p>
        </w:tc>
        <w:tc>
          <w:tcPr>
            <w:tcW w:w="1417" w:type="dxa"/>
            <w:vAlign w:val="center"/>
          </w:tcPr>
          <w:p w14:paraId="2B515FAF" w14:textId="5FE8DBA5" w:rsidR="00E42D50" w:rsidRPr="00DC72A9" w:rsidRDefault="00FD3FD8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</w:rPr>
              <w:t>5,06</w:t>
            </w:r>
            <w:r w:rsidR="00E42D50" w:rsidRPr="00DC72A9">
              <w:rPr>
                <w:rFonts w:ascii="Times New Roman" w:hAnsi="Times New Roman" w:cs="Times New Roman"/>
                <w:sz w:val="20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14:paraId="6BD094B0" w14:textId="1BB6F4A3" w:rsidR="00E42D50" w:rsidRPr="00DC72A9" w:rsidRDefault="00E42D50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 xml:space="preserve">R$ </w:t>
            </w:r>
            <w:r w:rsidR="00FD3FD8" w:rsidRPr="00DC72A9">
              <w:rPr>
                <w:rFonts w:ascii="Times New Roman" w:hAnsi="Times New Roman" w:cs="Times New Roman"/>
                <w:sz w:val="20"/>
                <w:szCs w:val="22"/>
              </w:rPr>
              <w:t>2.098,00</w:t>
            </w:r>
          </w:p>
        </w:tc>
        <w:tc>
          <w:tcPr>
            <w:tcW w:w="1560" w:type="dxa"/>
            <w:vAlign w:val="center"/>
          </w:tcPr>
          <w:p w14:paraId="3BE51528" w14:textId="391F7A03" w:rsidR="00E42D50" w:rsidRPr="00DC72A9" w:rsidRDefault="00E42D50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</w:rPr>
              <w:t>R$</w:t>
            </w:r>
            <w:r w:rsidR="00CB0973" w:rsidRPr="00DC72A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FD3FD8" w:rsidRPr="00DC72A9">
              <w:rPr>
                <w:rFonts w:ascii="Times New Roman" w:hAnsi="Times New Roman" w:cs="Times New Roman"/>
                <w:sz w:val="20"/>
                <w:szCs w:val="22"/>
              </w:rPr>
              <w:t>2.204,11</w:t>
            </w:r>
          </w:p>
        </w:tc>
      </w:tr>
      <w:tr w:rsidR="00FD3FD8" w:rsidRPr="00DC72A9" w14:paraId="0CCAE8F6" w14:textId="77777777" w:rsidTr="00CB0973">
        <w:tc>
          <w:tcPr>
            <w:tcW w:w="653" w:type="dxa"/>
          </w:tcPr>
          <w:p w14:paraId="4161CA89" w14:textId="4AEF8811" w:rsidR="00FD3FD8" w:rsidRPr="00DC72A9" w:rsidRDefault="00FD3FD8" w:rsidP="00CB490F">
            <w:pPr>
              <w:jc w:val="center"/>
              <w:rPr>
                <w:rFonts w:ascii="Times New Roman" w:hAnsi="Times New Roman" w:cs="Times New Roman"/>
                <w:sz w:val="20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lang w:val="pt-BR"/>
              </w:rPr>
              <w:t>05</w:t>
            </w:r>
          </w:p>
        </w:tc>
        <w:tc>
          <w:tcPr>
            <w:tcW w:w="4734" w:type="dxa"/>
          </w:tcPr>
          <w:p w14:paraId="37D4FF85" w14:textId="77777777" w:rsidR="00FD3FD8" w:rsidRPr="00DC72A9" w:rsidRDefault="00FD3FD8" w:rsidP="00FD3FD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 xml:space="preserve">PNEU 10.00 R20 CONSTRUÇÃO: Radial </w:t>
            </w:r>
            <w:proofErr w:type="gramStart"/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>( X</w:t>
            </w:r>
            <w:proofErr w:type="gramEnd"/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 xml:space="preserve"> ) Convencional ( ) DESENHO: Borrachudo ( X</w:t>
            </w:r>
          </w:p>
          <w:p w14:paraId="5FA3B6CB" w14:textId="013E3F4B" w:rsidR="00FD3FD8" w:rsidRPr="00DC72A9" w:rsidRDefault="00FD3FD8" w:rsidP="00FD3FD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>) Liso ( ) Misto ( ) INDICE DE CARGA MINIMO, 143 INDICE MINIMO DE VELOCIDADE, K MINIMO LONAS 20 PROFUNDIDADE DE SULCO MINIMA 20MM</w:t>
            </w:r>
          </w:p>
        </w:tc>
        <w:tc>
          <w:tcPr>
            <w:tcW w:w="1417" w:type="dxa"/>
            <w:vAlign w:val="center"/>
          </w:tcPr>
          <w:p w14:paraId="26A87F76" w14:textId="28D8DB55" w:rsidR="00FD3FD8" w:rsidRPr="00DC72A9" w:rsidRDefault="00FD3FD8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</w:rPr>
              <w:t>5,06%</w:t>
            </w:r>
          </w:p>
        </w:tc>
        <w:tc>
          <w:tcPr>
            <w:tcW w:w="1701" w:type="dxa"/>
            <w:vAlign w:val="center"/>
          </w:tcPr>
          <w:p w14:paraId="292E930E" w14:textId="073AA9FF" w:rsidR="00FD3FD8" w:rsidRPr="00DC72A9" w:rsidRDefault="00FD3FD8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  <w:lang w:val="pt-BR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  <w:lang w:val="pt-BR"/>
              </w:rPr>
              <w:t>R$ 2.099,00</w:t>
            </w:r>
          </w:p>
        </w:tc>
        <w:tc>
          <w:tcPr>
            <w:tcW w:w="1560" w:type="dxa"/>
            <w:vAlign w:val="center"/>
          </w:tcPr>
          <w:p w14:paraId="7ACC5AF8" w14:textId="4F587780" w:rsidR="00FD3FD8" w:rsidRPr="00DC72A9" w:rsidRDefault="00FD3FD8" w:rsidP="00FD3FD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C72A9">
              <w:rPr>
                <w:rFonts w:ascii="Times New Roman" w:hAnsi="Times New Roman" w:cs="Times New Roman"/>
                <w:sz w:val="20"/>
                <w:szCs w:val="22"/>
              </w:rPr>
              <w:t>R$ 2.205,16</w:t>
            </w:r>
          </w:p>
        </w:tc>
      </w:tr>
    </w:tbl>
    <w:p w14:paraId="441CCA28" w14:textId="77777777" w:rsidR="006C4C69" w:rsidRPr="000D0176" w:rsidRDefault="00431A7B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bookmarkStart w:id="0" w:name="_GoBack"/>
      <w:bookmarkEnd w:id="0"/>
      <w:r w:rsidRPr="000D0176">
        <w:rPr>
          <w:rFonts w:ascii="Times New Roman" w:eastAsia="Times New Roman" w:hAnsi="Times New Roman" w:cs="Times New Roman"/>
          <w:lang w:val="pt-BR"/>
        </w:rPr>
        <w:t xml:space="preserve"> CLÁUSULA SEGUNDA: </w:t>
      </w:r>
      <w:r w:rsidR="00E42D50">
        <w:rPr>
          <w:rFonts w:ascii="Times New Roman" w:eastAsia="Times New Roman" w:hAnsi="Times New Roman" w:cs="Times New Roman"/>
          <w:lang w:val="pt-BR"/>
        </w:rPr>
        <w:t>As d</w:t>
      </w:r>
      <w:r w:rsidRPr="000D0176">
        <w:rPr>
          <w:rFonts w:ascii="Times New Roman" w:eastAsia="Times New Roman" w:hAnsi="Times New Roman" w:cs="Times New Roman"/>
          <w:lang w:val="pt-BR"/>
        </w:rPr>
        <w:t>emais cláusulas permanecem inalteradas.</w:t>
      </w:r>
    </w:p>
    <w:p w14:paraId="1F842C06" w14:textId="77777777" w:rsidR="006C4C69" w:rsidRPr="000D0176" w:rsidRDefault="006C4C69">
      <w:pPr>
        <w:spacing w:line="24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62F063AE" w14:textId="0F051356" w:rsidR="006C4C69" w:rsidRPr="000D0176" w:rsidRDefault="00431A7B">
      <w:pPr>
        <w:spacing w:line="360" w:lineRule="auto"/>
        <w:jc w:val="right"/>
        <w:rPr>
          <w:rFonts w:ascii="Times New Roman" w:eastAsia="Times New Roman" w:hAnsi="Times New Roman" w:cs="Times New Roman"/>
          <w:lang w:val="pt-BR"/>
        </w:rPr>
      </w:pPr>
      <w:r w:rsidRPr="000D0176">
        <w:rPr>
          <w:rFonts w:ascii="Times New Roman" w:eastAsia="Times New Roman" w:hAnsi="Times New Roman" w:cs="Times New Roman"/>
          <w:lang w:val="pt-BR"/>
        </w:rPr>
        <w:t xml:space="preserve">São João da Urtiga/RS, </w:t>
      </w:r>
      <w:r w:rsidR="00DC72A9">
        <w:rPr>
          <w:rFonts w:ascii="Times New Roman" w:eastAsia="Times New Roman" w:hAnsi="Times New Roman" w:cs="Times New Roman"/>
          <w:lang w:val="pt-BR"/>
        </w:rPr>
        <w:t>23 de setembro</w:t>
      </w:r>
      <w:r w:rsidR="00A75547" w:rsidRPr="000D0176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="00A75547" w:rsidRPr="000D0176">
        <w:rPr>
          <w:rFonts w:ascii="Times New Roman" w:eastAsia="Times New Roman" w:hAnsi="Times New Roman" w:cs="Times New Roman"/>
          <w:lang w:val="pt-BR"/>
        </w:rPr>
        <w:t>de</w:t>
      </w:r>
      <w:proofErr w:type="spellEnd"/>
      <w:r w:rsidR="00A75547" w:rsidRPr="000D0176">
        <w:rPr>
          <w:rFonts w:ascii="Times New Roman" w:eastAsia="Times New Roman" w:hAnsi="Times New Roman" w:cs="Times New Roman"/>
          <w:lang w:val="pt-BR"/>
        </w:rPr>
        <w:t xml:space="preserve"> 2024.</w:t>
      </w:r>
      <w:r w:rsidRPr="000D0176">
        <w:rPr>
          <w:rFonts w:ascii="Times New Roman" w:eastAsia="Times New Roman" w:hAnsi="Times New Roman" w:cs="Times New Roman"/>
          <w:lang w:val="pt-BR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2D77AE" w:rsidRPr="00FD3FD8" w14:paraId="630C3BDD" w14:textId="77777777" w:rsidTr="00CB0973">
        <w:trPr>
          <w:jc w:val="center"/>
        </w:trPr>
        <w:tc>
          <w:tcPr>
            <w:tcW w:w="4509" w:type="dxa"/>
            <w:vAlign w:val="center"/>
          </w:tcPr>
          <w:p w14:paraId="004C0C7F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0880D5A" w14:textId="7887AFEC" w:rsidR="002D77AE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7E74E56C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592637E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___________________________________ MUNICÍPIO DE SÃO JOÃO DA URTIGA</w:t>
            </w:r>
          </w:p>
          <w:p w14:paraId="3BFFD6BA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 xml:space="preserve">Cezar Olímpio </w:t>
            </w:r>
            <w:proofErr w:type="spellStart"/>
            <w:r w:rsidRPr="000D0176">
              <w:rPr>
                <w:rFonts w:ascii="Times New Roman" w:eastAsia="Times New Roman" w:hAnsi="Times New Roman" w:cs="Times New Roman"/>
                <w:lang w:val="pt-BR"/>
              </w:rPr>
              <w:t>Zandoná</w:t>
            </w:r>
            <w:proofErr w:type="spellEnd"/>
          </w:p>
          <w:p w14:paraId="60DD845F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CONTRATANTE</w:t>
            </w:r>
          </w:p>
        </w:tc>
        <w:tc>
          <w:tcPr>
            <w:tcW w:w="4510" w:type="dxa"/>
            <w:vAlign w:val="center"/>
          </w:tcPr>
          <w:p w14:paraId="0ECC6267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1E7CBBB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47F9542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_____________________________</w:t>
            </w:r>
          </w:p>
          <w:p w14:paraId="6D8DD406" w14:textId="617F063C" w:rsidR="002D77AE" w:rsidRPr="000D0176" w:rsidRDefault="00FD3FD8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BELLENZIER PNEUS</w:t>
            </w:r>
            <w:r w:rsidR="002D77AE" w:rsidRPr="000D0176">
              <w:rPr>
                <w:rFonts w:ascii="Times New Roman" w:eastAsia="Times New Roman" w:hAnsi="Times New Roman" w:cs="Times New Roman"/>
                <w:lang w:val="pt-BR"/>
              </w:rPr>
              <w:t xml:space="preserve"> LTDA</w:t>
            </w:r>
          </w:p>
          <w:p w14:paraId="750BDC38" w14:textId="77777777" w:rsidR="002D77AE" w:rsidRPr="000D0176" w:rsidRDefault="002D77AE" w:rsidP="002D77AE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0D0176">
              <w:rPr>
                <w:rFonts w:ascii="Times New Roman" w:eastAsia="Times New Roman" w:hAnsi="Times New Roman" w:cs="Times New Roman"/>
                <w:lang w:val="pt-BR"/>
              </w:rPr>
              <w:t>CONTRATADA</w:t>
            </w:r>
          </w:p>
        </w:tc>
      </w:tr>
    </w:tbl>
    <w:p w14:paraId="7AFDB81D" w14:textId="77777777" w:rsidR="00DC72A9" w:rsidRDefault="00DC72A9" w:rsidP="00CB0973">
      <w:pPr>
        <w:spacing w:line="360" w:lineRule="auto"/>
        <w:ind w:left="709"/>
        <w:rPr>
          <w:rFonts w:ascii="Times New Roman" w:eastAsia="Times New Roman" w:hAnsi="Times New Roman" w:cs="Times New Roman"/>
        </w:rPr>
      </w:pPr>
    </w:p>
    <w:p w14:paraId="472E835B" w14:textId="2C3D83B9" w:rsidR="006C4C69" w:rsidRPr="000D0176" w:rsidRDefault="00DC72A9" w:rsidP="00CB0973">
      <w:p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431A7B" w:rsidRPr="000D0176">
        <w:rPr>
          <w:rFonts w:ascii="Times New Roman" w:eastAsia="Times New Roman" w:hAnsi="Times New Roman" w:cs="Times New Roman"/>
        </w:rPr>
        <w:t>ESTEMUNHAS:</w:t>
      </w:r>
    </w:p>
    <w:p w14:paraId="583BBE31" w14:textId="77777777" w:rsidR="006C4C69" w:rsidRPr="000D0176" w:rsidRDefault="00431A7B" w:rsidP="00CB0973">
      <w:pPr>
        <w:spacing w:line="360" w:lineRule="auto"/>
        <w:ind w:left="709"/>
      </w:pPr>
      <w:r w:rsidRPr="000D0176">
        <w:rPr>
          <w:rFonts w:ascii="Times New Roman" w:eastAsia="Times New Roman" w:hAnsi="Times New Roman" w:cs="Times New Roman"/>
        </w:rPr>
        <w:t xml:space="preserve">______________________________                       </w:t>
      </w:r>
      <w:r w:rsidRPr="000D0176">
        <w:rPr>
          <w:rFonts w:ascii="Times New Roman" w:eastAsia="Times New Roman" w:hAnsi="Times New Roman" w:cs="Times New Roman"/>
        </w:rPr>
        <w:tab/>
        <w:t>________________________________</w:t>
      </w:r>
    </w:p>
    <w:sectPr w:rsidR="006C4C69" w:rsidRPr="000D0176" w:rsidSect="00DC72A9">
      <w:headerReference w:type="default" r:id="rId6"/>
      <w:footerReference w:type="default" r:id="rId7"/>
      <w:pgSz w:w="11909" w:h="16834"/>
      <w:pgMar w:top="1440" w:right="852" w:bottom="851" w:left="993" w:header="568" w:footer="2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872C" w14:textId="77777777" w:rsidR="0052623A" w:rsidRDefault="0052623A">
      <w:pPr>
        <w:spacing w:line="240" w:lineRule="auto"/>
      </w:pPr>
      <w:r>
        <w:separator/>
      </w:r>
    </w:p>
  </w:endnote>
  <w:endnote w:type="continuationSeparator" w:id="0">
    <w:p w14:paraId="7B109B8C" w14:textId="77777777" w:rsidR="0052623A" w:rsidRDefault="00526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0BDC" w14:textId="77777777" w:rsidR="006C4C69" w:rsidRPr="00431A7B" w:rsidRDefault="00431A7B">
    <w:pPr>
      <w:ind w:left="-140"/>
      <w:jc w:val="center"/>
      <w:rPr>
        <w:rFonts w:ascii="Times New Roman" w:eastAsia="Times New Roman" w:hAnsi="Times New Roman" w:cs="Times New Roman"/>
        <w:color w:val="999999"/>
        <w:lang w:val="pt-BR"/>
      </w:rPr>
    </w:pPr>
    <w:r w:rsidRPr="00431A7B">
      <w:rPr>
        <w:rFonts w:ascii="Times New Roman" w:eastAsia="Times New Roman" w:hAnsi="Times New Roman" w:cs="Times New Roman"/>
        <w:color w:val="999999"/>
        <w:lang w:val="pt-BR"/>
      </w:rPr>
      <w:t>Av. Professor Zeferino, 991, Bairro Centro, CEP 99855-000 – São João da Urtiga/RS – (54) 3532 1122</w:t>
    </w:r>
  </w:p>
  <w:p w14:paraId="0713F807" w14:textId="77777777" w:rsidR="006C4C69" w:rsidRPr="00431A7B" w:rsidRDefault="00DC72A9">
    <w:pPr>
      <w:ind w:left="-140"/>
      <w:jc w:val="center"/>
      <w:rPr>
        <w:lang w:val="pt-BR"/>
      </w:rPr>
    </w:pPr>
    <w:hyperlink r:id="rId1">
      <w:r w:rsidR="00431A7B" w:rsidRPr="00431A7B">
        <w:rPr>
          <w:rFonts w:ascii="Times New Roman" w:eastAsia="Times New Roman" w:hAnsi="Times New Roman" w:cs="Times New Roman"/>
          <w:color w:val="999999"/>
          <w:u w:val="single"/>
          <w:lang w:val="pt-BR"/>
        </w:rPr>
        <w:t>www.saojoaodaurtiga.rs.gov.br</w:t>
      </w:r>
    </w:hyperlink>
    <w:r w:rsidR="00431A7B" w:rsidRPr="00431A7B">
      <w:rPr>
        <w:rFonts w:ascii="Times New Roman" w:eastAsia="Times New Roman" w:hAnsi="Times New Roman" w:cs="Times New Roman"/>
        <w:color w:val="999999"/>
        <w:lang w:val="pt-BR"/>
      </w:rPr>
      <w:t xml:space="preserve"> – E-mail: licitacoes@saojoaodaurtiga.rs.gov.br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57047" w14:textId="77777777" w:rsidR="0052623A" w:rsidRDefault="0052623A">
      <w:pPr>
        <w:spacing w:line="240" w:lineRule="auto"/>
      </w:pPr>
      <w:r>
        <w:separator/>
      </w:r>
    </w:p>
  </w:footnote>
  <w:footnote w:type="continuationSeparator" w:id="0">
    <w:p w14:paraId="1C3B5FD3" w14:textId="77777777" w:rsidR="0052623A" w:rsidRDefault="005262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BC26" w14:textId="77777777" w:rsidR="00EA0707" w:rsidRDefault="00EA0707" w:rsidP="00EA0707">
    <w:pPr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E16AAF1" wp14:editId="22D520F5">
              <wp:simplePos x="0" y="0"/>
              <wp:positionH relativeFrom="column">
                <wp:posOffset>1518285</wp:posOffset>
              </wp:positionH>
              <wp:positionV relativeFrom="paragraph">
                <wp:posOffset>-278130</wp:posOffset>
              </wp:positionV>
              <wp:extent cx="3529965" cy="895350"/>
              <wp:effectExtent l="0" t="0" r="13335" b="19050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C7B09" w14:textId="77777777" w:rsidR="00EA0707" w:rsidRPr="00EA0707" w:rsidRDefault="00EA0707" w:rsidP="00EA0707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val="pt-BR" w:eastAsia="zh-CN" w:bidi="hi-IN"/>
                            </w:rPr>
                          </w:pPr>
                          <w:r w:rsidRPr="00EA0707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val="pt-BR" w:eastAsia="zh-CN" w:bidi="hi-IN"/>
                            </w:rPr>
                            <w:t>P</w:t>
                          </w:r>
                          <w:r w:rsidRPr="00EA0707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val="pt-BR" w:eastAsia="zh-CN" w:bidi="hi-IN"/>
                            </w:rPr>
                            <w:t>refeitura Municipal de</w:t>
                          </w:r>
                        </w:p>
                        <w:p w14:paraId="6428E9AD" w14:textId="77777777" w:rsidR="00EA0707" w:rsidRPr="00EA0707" w:rsidRDefault="00EA0707" w:rsidP="00EA0707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val="pt-BR" w:eastAsia="zh-CN" w:bidi="hi-IN"/>
                            </w:rPr>
                          </w:pPr>
                          <w:r w:rsidRPr="00EA0707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val="pt-BR" w:eastAsia="zh-CN" w:bidi="hi-IN"/>
                            </w:rPr>
                            <w:t>SÃO JOÃO DA URTIGA</w:t>
                          </w:r>
                        </w:p>
                        <w:p w14:paraId="109970C9" w14:textId="77777777" w:rsidR="00EA0707" w:rsidRPr="00EA0707" w:rsidRDefault="00EA0707" w:rsidP="00EA0707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val="pt-BR" w:eastAsia="zh-CN" w:bidi="hi-IN"/>
                            </w:rPr>
                          </w:pPr>
                          <w:r w:rsidRPr="00EA0707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val="pt-BR"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16AAF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19.55pt;margin-top:-21.9pt;width:277.95pt;height:7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" strokecolor="white">
              <v:textbox>
                <w:txbxContent>
                  <w:p w14:paraId="4E9C7B09" w14:textId="77777777" w:rsidR="00EA0707" w:rsidRPr="00EA0707" w:rsidRDefault="00EA0707" w:rsidP="00EA0707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val="pt-BR" w:eastAsia="zh-CN" w:bidi="hi-IN"/>
                      </w:rPr>
                    </w:pPr>
                    <w:r w:rsidRPr="00EA0707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val="pt-BR" w:eastAsia="zh-CN" w:bidi="hi-IN"/>
                      </w:rPr>
                      <w:t>P</w:t>
                    </w:r>
                    <w:r w:rsidRPr="00EA0707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val="pt-BR" w:eastAsia="zh-CN" w:bidi="hi-IN"/>
                      </w:rPr>
                      <w:t>refeitura Municipal de</w:t>
                    </w:r>
                  </w:p>
                  <w:p w14:paraId="6428E9AD" w14:textId="77777777" w:rsidR="00EA0707" w:rsidRPr="00EA0707" w:rsidRDefault="00EA0707" w:rsidP="00EA0707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val="pt-BR" w:eastAsia="zh-CN" w:bidi="hi-IN"/>
                      </w:rPr>
                    </w:pPr>
                    <w:r w:rsidRPr="00EA0707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val="pt-BR" w:eastAsia="zh-CN" w:bidi="hi-IN"/>
                      </w:rPr>
                      <w:t>SÃO JOÃO DA URTIGA</w:t>
                    </w:r>
                  </w:p>
                  <w:p w14:paraId="109970C9" w14:textId="77777777" w:rsidR="00EA0707" w:rsidRPr="00EA0707" w:rsidRDefault="00EA0707" w:rsidP="00EA0707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val="pt-BR" w:eastAsia="zh-CN" w:bidi="hi-IN"/>
                      </w:rPr>
                    </w:pPr>
                    <w:r w:rsidRPr="00EA0707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val="pt-BR"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6A8E778" wp14:editId="0A0EC714">
          <wp:simplePos x="0" y="0"/>
          <wp:positionH relativeFrom="column">
            <wp:posOffset>292100</wp:posOffset>
          </wp:positionH>
          <wp:positionV relativeFrom="paragraph">
            <wp:posOffset>-277635</wp:posOffset>
          </wp:positionV>
          <wp:extent cx="859155" cy="895350"/>
          <wp:effectExtent l="0" t="0" r="0" b="0"/>
          <wp:wrapSquare wrapText="bothSides"/>
          <wp:docPr id="25" name="Imagem 25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C4D39D" wp14:editId="04E5AA69">
          <wp:simplePos x="0" y="0"/>
          <wp:positionH relativeFrom="column">
            <wp:posOffset>5142865</wp:posOffset>
          </wp:positionH>
          <wp:positionV relativeFrom="paragraph">
            <wp:posOffset>-273685</wp:posOffset>
          </wp:positionV>
          <wp:extent cx="859155" cy="895350"/>
          <wp:effectExtent l="0" t="0" r="0" b="0"/>
          <wp:wrapSquare wrapText="bothSides"/>
          <wp:docPr id="26" name="Imagem 26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43EFB" w14:textId="77777777" w:rsidR="00EA0707" w:rsidRDefault="00EA0707" w:rsidP="00EA0707">
    <w:pPr>
      <w:spacing w:line="360" w:lineRule="auto"/>
    </w:pPr>
  </w:p>
  <w:p w14:paraId="168389B7" w14:textId="0E01DC11" w:rsidR="006C4C69" w:rsidRDefault="00EA0707" w:rsidP="00EA0707">
    <w:pPr>
      <w:spacing w:line="36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1F712E4" wp14:editId="0E21ED91">
              <wp:simplePos x="0" y="0"/>
              <wp:positionH relativeFrom="column">
                <wp:posOffset>-666750</wp:posOffset>
              </wp:positionH>
              <wp:positionV relativeFrom="paragraph">
                <wp:posOffset>132822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9746DEC" id="Conector re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2.5pt,10.45pt" to="55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9"/>
    <w:rsid w:val="000D0176"/>
    <w:rsid w:val="0028080D"/>
    <w:rsid w:val="002D77AE"/>
    <w:rsid w:val="003F26F9"/>
    <w:rsid w:val="00431A7B"/>
    <w:rsid w:val="00452D01"/>
    <w:rsid w:val="00456AB4"/>
    <w:rsid w:val="0052623A"/>
    <w:rsid w:val="005A4CAB"/>
    <w:rsid w:val="006779DD"/>
    <w:rsid w:val="00686EB4"/>
    <w:rsid w:val="006C4C69"/>
    <w:rsid w:val="009B4F3F"/>
    <w:rsid w:val="00A03FCF"/>
    <w:rsid w:val="00A75547"/>
    <w:rsid w:val="00BB24BB"/>
    <w:rsid w:val="00C06845"/>
    <w:rsid w:val="00CB0973"/>
    <w:rsid w:val="00CB490F"/>
    <w:rsid w:val="00DC72A9"/>
    <w:rsid w:val="00E358EB"/>
    <w:rsid w:val="00E42D50"/>
    <w:rsid w:val="00EA0707"/>
    <w:rsid w:val="00FA7D07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F6F22"/>
  <w15:docId w15:val="{2D3D0898-2757-4FB8-93BB-6B1682B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677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0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F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E42D50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D50"/>
  </w:style>
  <w:style w:type="paragraph" w:styleId="Rodap">
    <w:name w:val="footer"/>
    <w:basedOn w:val="Normal"/>
    <w:link w:val="RodapChar"/>
    <w:uiPriority w:val="99"/>
    <w:unhideWhenUsed/>
    <w:rsid w:val="00E42D50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Marcon</dc:creator>
  <cp:lastModifiedBy>Alog</cp:lastModifiedBy>
  <cp:revision>19</cp:revision>
  <cp:lastPrinted>2024-08-12T17:06:00Z</cp:lastPrinted>
  <dcterms:created xsi:type="dcterms:W3CDTF">2023-11-16T18:50:00Z</dcterms:created>
  <dcterms:modified xsi:type="dcterms:W3CDTF">2024-09-23T13:31:00Z</dcterms:modified>
</cp:coreProperties>
</file>