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63E" w:rsidRDefault="002A7A14" w:rsidP="0030110A">
      <w:pPr>
        <w:spacing w:after="0" w:line="360" w:lineRule="auto"/>
        <w:jc w:val="center"/>
        <w:rPr>
          <w:rFonts w:ascii="Bookman Old Style" w:hAnsi="Bookman Old Style"/>
          <w:b/>
        </w:rPr>
      </w:pPr>
      <w:r>
        <w:rPr>
          <w:rFonts w:ascii="Bookman Old Style" w:hAnsi="Bookman Old Style"/>
          <w:b/>
        </w:rPr>
        <w:t>TERCEIRO</w:t>
      </w:r>
      <w:r w:rsidR="0030110A" w:rsidRPr="0030110A">
        <w:rPr>
          <w:rFonts w:ascii="Bookman Old Style" w:hAnsi="Bookman Old Style"/>
          <w:b/>
        </w:rPr>
        <w:t xml:space="preserve"> ADITIVO AO CONTRATO ADMINISTRATIVO N° 059/2021</w:t>
      </w:r>
    </w:p>
    <w:p w:rsidR="0030110A" w:rsidRDefault="0030110A" w:rsidP="0030110A">
      <w:pPr>
        <w:spacing w:after="0" w:line="360" w:lineRule="auto"/>
        <w:jc w:val="center"/>
        <w:rPr>
          <w:rFonts w:ascii="Bookman Old Style" w:hAnsi="Bookman Old Style"/>
          <w:b/>
        </w:rPr>
      </w:pPr>
    </w:p>
    <w:p w:rsidR="0030110A" w:rsidRDefault="0030110A" w:rsidP="0030110A">
      <w:pPr>
        <w:spacing w:after="0" w:line="360" w:lineRule="auto"/>
        <w:jc w:val="both"/>
        <w:rPr>
          <w:rFonts w:ascii="Bookman Old Style" w:hAnsi="Bookman Old Style"/>
        </w:rPr>
      </w:pPr>
      <w:r w:rsidRPr="0030110A">
        <w:rPr>
          <w:rFonts w:ascii="Bookman Old Style" w:hAnsi="Bookman Old Style"/>
          <w:b/>
        </w:rPr>
        <w:t>CONTRATANTE:</w:t>
      </w:r>
      <w:r w:rsidRPr="0030110A">
        <w:rPr>
          <w:rFonts w:ascii="Bookman Old Style" w:hAnsi="Bookman Old Style"/>
        </w:rPr>
        <w:t xml:space="preserve"> MUNICÍPIO DE SÃO JOÃO DA URTIGA, pessoa jurídica de direito público, com sede na Av. Professor Zeferino,</w:t>
      </w:r>
      <w:r w:rsidR="0098060C">
        <w:rPr>
          <w:rFonts w:ascii="Bookman Old Style" w:hAnsi="Bookman Old Style"/>
        </w:rPr>
        <w:t xml:space="preserve"> </w:t>
      </w:r>
      <w:r w:rsidR="0098060C" w:rsidRPr="0030110A">
        <w:rPr>
          <w:rFonts w:ascii="Bookman Old Style" w:hAnsi="Bookman Old Style"/>
        </w:rPr>
        <w:t>991,</w:t>
      </w:r>
      <w:r w:rsidRPr="0030110A">
        <w:rPr>
          <w:rFonts w:ascii="Bookman Old Style" w:hAnsi="Bookman Old Style"/>
        </w:rPr>
        <w:t xml:space="preserve"> no Município de São João da Urtiga – RS, inscrito no CNPJ sob o nº 90.483.082/0001-65, neste ato representado pelo Prefeito Municipal, Sr. Cezar Olímpio Zandoná portador do RG nº.3057333373, inscrito no CPF sob o nº.567.769.420-72, residente e domiciliado neste Município. </w:t>
      </w:r>
    </w:p>
    <w:p w:rsidR="0030110A" w:rsidRPr="0030110A" w:rsidRDefault="0030110A" w:rsidP="0030110A">
      <w:pPr>
        <w:spacing w:after="0" w:line="360" w:lineRule="auto"/>
        <w:jc w:val="both"/>
        <w:rPr>
          <w:rFonts w:ascii="Bookman Old Style" w:hAnsi="Bookman Old Style"/>
        </w:rPr>
      </w:pPr>
    </w:p>
    <w:p w:rsidR="0030110A" w:rsidRDefault="0030110A" w:rsidP="0030110A">
      <w:pPr>
        <w:spacing w:after="0" w:line="360" w:lineRule="auto"/>
        <w:jc w:val="both"/>
        <w:rPr>
          <w:rFonts w:ascii="Bookman Old Style" w:hAnsi="Bookman Old Style"/>
        </w:rPr>
      </w:pPr>
      <w:r w:rsidRPr="0030110A">
        <w:rPr>
          <w:rFonts w:ascii="Bookman Old Style" w:hAnsi="Bookman Old Style"/>
          <w:b/>
        </w:rPr>
        <w:t>CONTRATADA:</w:t>
      </w:r>
      <w:r w:rsidRPr="0030110A">
        <w:rPr>
          <w:rFonts w:ascii="Bookman Old Style" w:hAnsi="Bookman Old Style"/>
        </w:rPr>
        <w:t xml:space="preserve"> EMPRESA ALTERMED MATERIAIS MEDICAMENTOS HOSPITALAR LTDA, inscrita no Cadastro Nacional da Pessoa Jurídica sob nº. 00.802.002/0001-02, com sede na Estrada Boa Esperança, nº 2545, Bairro Fundo Canoas, na cidade de Rio do Sul SC, neste ato representado pelo Procurador Sr. Jonatan Francis Salla, maior, CI nº 4154031 expedida pela Secretaria de Segurança do Estado de Santa Catarina SC, residente e domiciliado à Estrada Boa Esperança, nº 2545, cidade Rio do Sul SC.</w:t>
      </w:r>
    </w:p>
    <w:p w:rsidR="0030110A" w:rsidRDefault="0030110A" w:rsidP="0030110A">
      <w:pPr>
        <w:spacing w:after="0" w:line="360" w:lineRule="auto"/>
        <w:jc w:val="both"/>
        <w:rPr>
          <w:rFonts w:ascii="Bookman Old Style" w:hAnsi="Bookman Old Style"/>
        </w:rPr>
      </w:pPr>
      <w:bookmarkStart w:id="0" w:name="_GoBack"/>
      <w:bookmarkEnd w:id="0"/>
    </w:p>
    <w:p w:rsidR="0030110A" w:rsidRDefault="0030110A" w:rsidP="0030110A">
      <w:pPr>
        <w:spacing w:after="0" w:line="360" w:lineRule="auto"/>
        <w:jc w:val="both"/>
        <w:rPr>
          <w:rFonts w:ascii="Bookman Old Style" w:hAnsi="Bookman Old Style"/>
        </w:rPr>
      </w:pPr>
      <w:r>
        <w:rPr>
          <w:rFonts w:ascii="Bookman Old Style" w:hAnsi="Bookman Old Style"/>
        </w:rPr>
        <w:t>As partes acima identificadas, com fundamento na Lei Federal n° 8.666/93, firmam o presente aditivo ao contrato, nos termos das cláusulas seguintes:</w:t>
      </w:r>
    </w:p>
    <w:p w:rsidR="0030110A" w:rsidRDefault="0030110A" w:rsidP="0030110A">
      <w:pPr>
        <w:spacing w:after="0" w:line="360" w:lineRule="auto"/>
        <w:jc w:val="both"/>
        <w:rPr>
          <w:rFonts w:ascii="Bookman Old Style" w:hAnsi="Bookman Old Style"/>
        </w:rPr>
      </w:pPr>
    </w:p>
    <w:p w:rsidR="001103E6" w:rsidRDefault="0030110A" w:rsidP="008B0054">
      <w:pPr>
        <w:spacing w:after="0" w:line="360" w:lineRule="auto"/>
        <w:jc w:val="both"/>
        <w:rPr>
          <w:rFonts w:ascii="Bookman Old Style" w:hAnsi="Bookman Old Style"/>
        </w:rPr>
      </w:pPr>
      <w:r w:rsidRPr="0098060C">
        <w:rPr>
          <w:rFonts w:ascii="Bookman Old Style" w:hAnsi="Bookman Old Style"/>
          <w:b/>
        </w:rPr>
        <w:t>CLÁUSULA PRIMEIRA</w:t>
      </w:r>
      <w:bookmarkStart w:id="1" w:name="_Hlk101969493"/>
      <w:r w:rsidRPr="0098060C">
        <w:rPr>
          <w:rFonts w:ascii="Bookman Old Style" w:hAnsi="Bookman Old Style"/>
          <w:b/>
        </w:rPr>
        <w:t>:</w:t>
      </w:r>
      <w:r>
        <w:rPr>
          <w:rFonts w:ascii="Bookman Old Style" w:hAnsi="Bookman Old Style"/>
        </w:rPr>
        <w:t xml:space="preserve"> </w:t>
      </w:r>
      <w:bookmarkEnd w:id="1"/>
      <w:r w:rsidR="002A7A14">
        <w:rPr>
          <w:rFonts w:ascii="Bookman Old Style" w:hAnsi="Bookman Old Style"/>
        </w:rPr>
        <w:t xml:space="preserve">Tendo em vista a solicitação de reequilíbrio econômico-financeiro e a justificação, a partir de 28/04/2022, o preço do item 56, </w:t>
      </w:r>
      <w:r w:rsidR="002A7A14" w:rsidRPr="002A7A14">
        <w:rPr>
          <w:rFonts w:ascii="Bookman Old Style" w:hAnsi="Bookman Old Style"/>
          <w:b/>
        </w:rPr>
        <w:t xml:space="preserve">EQUIPO VENOSO PARA SORO MACRO GOTAS </w:t>
      </w:r>
      <w:r w:rsidR="002A7A14">
        <w:rPr>
          <w:rFonts w:ascii="Bookman Old Style" w:hAnsi="Bookman Old Style"/>
        </w:rPr>
        <w:t>passa de R$ 1,16 para R$ 1,53.</w:t>
      </w:r>
    </w:p>
    <w:tbl>
      <w:tblPr>
        <w:tblStyle w:val="Tabelacomgrade"/>
        <w:tblW w:w="10173" w:type="dxa"/>
        <w:jc w:val="center"/>
        <w:tblLook w:val="04A0" w:firstRow="1" w:lastRow="0" w:firstColumn="1" w:lastColumn="0" w:noHBand="0" w:noVBand="1"/>
      </w:tblPr>
      <w:tblGrid>
        <w:gridCol w:w="697"/>
        <w:gridCol w:w="4514"/>
        <w:gridCol w:w="1843"/>
        <w:gridCol w:w="1521"/>
        <w:gridCol w:w="1598"/>
      </w:tblGrid>
      <w:tr w:rsidR="002A7A14" w:rsidTr="002A7A14">
        <w:trPr>
          <w:jc w:val="center"/>
        </w:trPr>
        <w:tc>
          <w:tcPr>
            <w:tcW w:w="697" w:type="dxa"/>
          </w:tcPr>
          <w:p w:rsidR="002A7A14" w:rsidRPr="00AD64AC" w:rsidRDefault="002A7A14" w:rsidP="002A7A14">
            <w:pPr>
              <w:spacing w:line="360" w:lineRule="auto"/>
              <w:jc w:val="center"/>
              <w:rPr>
                <w:rFonts w:ascii="Bookman Old Style" w:hAnsi="Bookman Old Style"/>
              </w:rPr>
            </w:pPr>
            <w:r w:rsidRPr="00AD64AC">
              <w:rPr>
                <w:rFonts w:ascii="Bookman Old Style" w:hAnsi="Bookman Old Style"/>
              </w:rPr>
              <w:t>Item</w:t>
            </w:r>
          </w:p>
        </w:tc>
        <w:tc>
          <w:tcPr>
            <w:tcW w:w="4514" w:type="dxa"/>
          </w:tcPr>
          <w:p w:rsidR="002A7A14" w:rsidRPr="00AD64AC" w:rsidRDefault="002A7A14" w:rsidP="002A7A14">
            <w:pPr>
              <w:spacing w:line="360" w:lineRule="auto"/>
              <w:jc w:val="center"/>
              <w:rPr>
                <w:rFonts w:ascii="Bookman Old Style" w:hAnsi="Bookman Old Style"/>
              </w:rPr>
            </w:pPr>
            <w:r w:rsidRPr="00AD64AC">
              <w:rPr>
                <w:rFonts w:ascii="Bookman Old Style" w:hAnsi="Bookman Old Style"/>
              </w:rPr>
              <w:t>Descrição</w:t>
            </w:r>
          </w:p>
        </w:tc>
        <w:tc>
          <w:tcPr>
            <w:tcW w:w="1843" w:type="dxa"/>
          </w:tcPr>
          <w:p w:rsidR="002A7A14" w:rsidRPr="00AD64AC" w:rsidRDefault="002A7A14" w:rsidP="002A7A14">
            <w:pPr>
              <w:spacing w:line="360" w:lineRule="auto"/>
              <w:jc w:val="center"/>
              <w:rPr>
                <w:rFonts w:ascii="Bookman Old Style" w:hAnsi="Bookman Old Style"/>
              </w:rPr>
            </w:pPr>
            <w:r w:rsidRPr="00AD64AC">
              <w:rPr>
                <w:rFonts w:ascii="Bookman Old Style" w:hAnsi="Bookman Old Style"/>
              </w:rPr>
              <w:t>Custo Anterior</w:t>
            </w:r>
          </w:p>
        </w:tc>
        <w:tc>
          <w:tcPr>
            <w:tcW w:w="1521" w:type="dxa"/>
          </w:tcPr>
          <w:p w:rsidR="002A7A14" w:rsidRPr="00AD64AC" w:rsidRDefault="002A7A14" w:rsidP="002A7A14">
            <w:pPr>
              <w:spacing w:line="360" w:lineRule="auto"/>
              <w:jc w:val="center"/>
              <w:rPr>
                <w:rFonts w:ascii="Bookman Old Style" w:hAnsi="Bookman Old Style"/>
              </w:rPr>
            </w:pPr>
            <w:r w:rsidRPr="00AD64AC">
              <w:rPr>
                <w:rFonts w:ascii="Bookman Old Style" w:hAnsi="Bookman Old Style"/>
              </w:rPr>
              <w:t>Custo Atual</w:t>
            </w:r>
          </w:p>
        </w:tc>
        <w:tc>
          <w:tcPr>
            <w:tcW w:w="1598" w:type="dxa"/>
          </w:tcPr>
          <w:p w:rsidR="002A7A14" w:rsidRPr="00AD64AC" w:rsidRDefault="002A7A14" w:rsidP="002A7A14">
            <w:pPr>
              <w:spacing w:line="360" w:lineRule="auto"/>
              <w:jc w:val="center"/>
              <w:rPr>
                <w:rFonts w:ascii="Bookman Old Style" w:hAnsi="Bookman Old Style"/>
              </w:rPr>
            </w:pPr>
            <w:r w:rsidRPr="00AD64AC">
              <w:rPr>
                <w:rFonts w:ascii="Bookman Old Style" w:hAnsi="Bookman Old Style"/>
              </w:rPr>
              <w:t>Porcentagem</w:t>
            </w:r>
          </w:p>
        </w:tc>
      </w:tr>
      <w:tr w:rsidR="002A7A14" w:rsidTr="002A7A14">
        <w:trPr>
          <w:jc w:val="center"/>
        </w:trPr>
        <w:tc>
          <w:tcPr>
            <w:tcW w:w="697" w:type="dxa"/>
          </w:tcPr>
          <w:p w:rsidR="002A7A14" w:rsidRDefault="002A7A14" w:rsidP="002A7A14">
            <w:pPr>
              <w:spacing w:line="360" w:lineRule="auto"/>
              <w:jc w:val="center"/>
              <w:rPr>
                <w:rFonts w:ascii="Bookman Old Style" w:hAnsi="Bookman Old Style"/>
              </w:rPr>
            </w:pPr>
            <w:r>
              <w:rPr>
                <w:rFonts w:ascii="Bookman Old Style" w:hAnsi="Bookman Old Style"/>
              </w:rPr>
              <w:t>56</w:t>
            </w:r>
          </w:p>
        </w:tc>
        <w:tc>
          <w:tcPr>
            <w:tcW w:w="4514" w:type="dxa"/>
          </w:tcPr>
          <w:p w:rsidR="002A7A14" w:rsidRDefault="002A7A14" w:rsidP="002A7A14">
            <w:pPr>
              <w:spacing w:line="360" w:lineRule="auto"/>
              <w:jc w:val="center"/>
              <w:rPr>
                <w:rFonts w:ascii="Bookman Old Style" w:hAnsi="Bookman Old Style"/>
              </w:rPr>
            </w:pPr>
            <w:r>
              <w:rPr>
                <w:rFonts w:ascii="Bookman Old Style" w:hAnsi="Bookman Old Style"/>
              </w:rPr>
              <w:t>Equipo venoso para soro macro gotas</w:t>
            </w:r>
          </w:p>
        </w:tc>
        <w:tc>
          <w:tcPr>
            <w:tcW w:w="1843" w:type="dxa"/>
          </w:tcPr>
          <w:p w:rsidR="002A7A14" w:rsidRDefault="002A7A14" w:rsidP="002A7A14">
            <w:pPr>
              <w:spacing w:line="360" w:lineRule="auto"/>
              <w:jc w:val="center"/>
              <w:rPr>
                <w:rFonts w:ascii="Bookman Old Style" w:hAnsi="Bookman Old Style"/>
              </w:rPr>
            </w:pPr>
            <w:r>
              <w:rPr>
                <w:rFonts w:ascii="Bookman Old Style" w:hAnsi="Bookman Old Style"/>
              </w:rPr>
              <w:t>R$ 1,16</w:t>
            </w:r>
          </w:p>
        </w:tc>
        <w:tc>
          <w:tcPr>
            <w:tcW w:w="1521" w:type="dxa"/>
          </w:tcPr>
          <w:p w:rsidR="002A7A14" w:rsidRDefault="002A7A14" w:rsidP="002A7A14">
            <w:pPr>
              <w:spacing w:line="360" w:lineRule="auto"/>
              <w:jc w:val="center"/>
              <w:rPr>
                <w:rFonts w:ascii="Bookman Old Style" w:hAnsi="Bookman Old Style"/>
              </w:rPr>
            </w:pPr>
            <w:r>
              <w:rPr>
                <w:rFonts w:ascii="Bookman Old Style" w:hAnsi="Bookman Old Style"/>
              </w:rPr>
              <w:t>R$ 1,53</w:t>
            </w:r>
          </w:p>
        </w:tc>
        <w:tc>
          <w:tcPr>
            <w:tcW w:w="1598" w:type="dxa"/>
          </w:tcPr>
          <w:p w:rsidR="002A7A14" w:rsidRDefault="002A7A14" w:rsidP="002A7A14">
            <w:pPr>
              <w:spacing w:line="360" w:lineRule="auto"/>
              <w:jc w:val="center"/>
              <w:rPr>
                <w:rFonts w:ascii="Bookman Old Style" w:hAnsi="Bookman Old Style"/>
              </w:rPr>
            </w:pPr>
            <w:r>
              <w:rPr>
                <w:rFonts w:ascii="Bookman Old Style" w:hAnsi="Bookman Old Style"/>
              </w:rPr>
              <w:t>32%</w:t>
            </w:r>
          </w:p>
        </w:tc>
      </w:tr>
    </w:tbl>
    <w:p w:rsidR="002A7A14" w:rsidRDefault="002A7A14" w:rsidP="008B0054">
      <w:pPr>
        <w:spacing w:after="0" w:line="360" w:lineRule="auto"/>
        <w:jc w:val="both"/>
        <w:rPr>
          <w:rFonts w:ascii="Bookman Old Style" w:hAnsi="Bookman Old Style"/>
        </w:rPr>
      </w:pPr>
    </w:p>
    <w:p w:rsidR="00F24AD8" w:rsidRDefault="0030110A" w:rsidP="008B0054">
      <w:pPr>
        <w:spacing w:after="0" w:line="360" w:lineRule="auto"/>
        <w:jc w:val="both"/>
        <w:rPr>
          <w:rFonts w:ascii="Bookman Old Style" w:hAnsi="Bookman Old Style"/>
        </w:rPr>
      </w:pPr>
      <w:r w:rsidRPr="0098060C">
        <w:rPr>
          <w:rFonts w:ascii="Bookman Old Style" w:hAnsi="Bookman Old Style"/>
          <w:b/>
        </w:rPr>
        <w:t>CLÁUSULA SEGUNDA:</w:t>
      </w:r>
      <w:r w:rsidR="003A0ECF">
        <w:rPr>
          <w:rFonts w:ascii="Bookman Old Style" w:hAnsi="Bookman Old Style"/>
        </w:rPr>
        <w:t xml:space="preserve"> </w:t>
      </w:r>
      <w:r w:rsidR="008B0054">
        <w:rPr>
          <w:rFonts w:ascii="Bookman Old Style" w:hAnsi="Bookman Old Style"/>
        </w:rPr>
        <w:t>As demais cláusulas permanecem inalteradas.</w:t>
      </w:r>
    </w:p>
    <w:p w:rsidR="0030110A" w:rsidRDefault="0030110A" w:rsidP="0030110A">
      <w:pPr>
        <w:spacing w:after="0" w:line="360" w:lineRule="auto"/>
        <w:jc w:val="both"/>
        <w:rPr>
          <w:rFonts w:ascii="Bookman Old Style" w:hAnsi="Bookman Old Style"/>
        </w:rPr>
      </w:pPr>
    </w:p>
    <w:p w:rsidR="0030110A" w:rsidRDefault="0030110A" w:rsidP="0030110A">
      <w:pPr>
        <w:spacing w:after="0" w:line="360" w:lineRule="auto"/>
        <w:jc w:val="both"/>
        <w:rPr>
          <w:rFonts w:ascii="Bookman Old Style" w:hAnsi="Bookman Old Style"/>
        </w:rPr>
      </w:pPr>
      <w:r>
        <w:rPr>
          <w:rFonts w:ascii="Bookman Old Style" w:hAnsi="Bookman Old Style"/>
        </w:rPr>
        <w:t xml:space="preserve">E, por ser a expressão da verdade, as partes assinam o persente instrumento em três vias de igual forma e teor. </w:t>
      </w:r>
    </w:p>
    <w:p w:rsidR="001C0A41" w:rsidRDefault="0030110A" w:rsidP="001C0A41">
      <w:pPr>
        <w:spacing w:after="0" w:line="360" w:lineRule="auto"/>
        <w:jc w:val="right"/>
        <w:rPr>
          <w:rFonts w:ascii="Bookman Old Style" w:hAnsi="Bookman Old Style"/>
        </w:rPr>
      </w:pPr>
      <w:r>
        <w:rPr>
          <w:rFonts w:ascii="Bookman Old Style" w:hAnsi="Bookman Old Style"/>
        </w:rPr>
        <w:t xml:space="preserve">São João da Urtiga, RS, em </w:t>
      </w:r>
      <w:r w:rsidR="001103E6">
        <w:rPr>
          <w:rFonts w:ascii="Bookman Old Style" w:hAnsi="Bookman Old Style"/>
        </w:rPr>
        <w:t xml:space="preserve">02 de maio </w:t>
      </w:r>
      <w:r>
        <w:rPr>
          <w:rFonts w:ascii="Bookman Old Style" w:hAnsi="Bookman Old Style"/>
        </w:rPr>
        <w:t>de 2022.</w:t>
      </w:r>
    </w:p>
    <w:p w:rsidR="00DE0670" w:rsidRDefault="00DE0670" w:rsidP="005D2C2B">
      <w:pPr>
        <w:spacing w:after="0" w:line="360" w:lineRule="auto"/>
        <w:jc w:val="right"/>
        <w:rPr>
          <w:rFonts w:ascii="Bookman Old Style" w:hAnsi="Bookman Old Style"/>
        </w:rPr>
      </w:pPr>
    </w:p>
    <w:p w:rsidR="00954EE6" w:rsidRDefault="00954EE6" w:rsidP="005D2C2B">
      <w:pPr>
        <w:spacing w:after="0" w:line="360" w:lineRule="auto"/>
        <w:jc w:val="right"/>
        <w:rPr>
          <w:rFonts w:ascii="Bookman Old Style" w:hAnsi="Bookman Old Style"/>
        </w:rPr>
      </w:pPr>
    </w:p>
    <w:p w:rsidR="0030110A" w:rsidRDefault="00DE0670" w:rsidP="00F2512A">
      <w:pPr>
        <w:tabs>
          <w:tab w:val="left" w:pos="570"/>
        </w:tabs>
        <w:spacing w:after="0" w:line="360" w:lineRule="auto"/>
        <w:rPr>
          <w:rFonts w:ascii="Bookman Old Style" w:hAnsi="Bookman Old Style"/>
        </w:rPr>
      </w:pPr>
      <w:r>
        <w:rPr>
          <w:rFonts w:ascii="Bookman Old Style" w:hAnsi="Bookman Old Style"/>
        </w:rPr>
        <w:t xml:space="preserve">      </w:t>
      </w:r>
      <w:r w:rsidR="00F2512A">
        <w:rPr>
          <w:rFonts w:ascii="Bookman Old Style" w:hAnsi="Bookman Old Style"/>
        </w:rPr>
        <w:t>____</w:t>
      </w:r>
      <w:r w:rsidR="00F2512A">
        <w:rPr>
          <w:rFonts w:ascii="Bookman Old Style" w:hAnsi="Bookman Old Style"/>
        </w:rPr>
        <w:softHyphen/>
      </w:r>
      <w:r w:rsidR="00F2512A">
        <w:rPr>
          <w:rFonts w:ascii="Bookman Old Style" w:hAnsi="Bookman Old Style"/>
        </w:rPr>
        <w:softHyphen/>
      </w:r>
      <w:r w:rsidR="00F2512A">
        <w:rPr>
          <w:rFonts w:ascii="Bookman Old Style" w:hAnsi="Bookman Old Style"/>
        </w:rPr>
        <w:softHyphen/>
      </w:r>
      <w:r w:rsidR="00F2512A">
        <w:rPr>
          <w:rFonts w:ascii="Bookman Old Style" w:hAnsi="Bookman Old Style"/>
        </w:rPr>
        <w:softHyphen/>
      </w:r>
      <w:r w:rsidR="00F2512A">
        <w:rPr>
          <w:rFonts w:ascii="Bookman Old Style" w:hAnsi="Bookman Old Style"/>
        </w:rPr>
        <w:softHyphen/>
      </w:r>
      <w:r w:rsidR="00F2512A">
        <w:rPr>
          <w:rFonts w:ascii="Bookman Old Style" w:hAnsi="Bookman Old Style"/>
        </w:rPr>
        <w:softHyphen/>
      </w:r>
      <w:r w:rsidR="00F2512A">
        <w:rPr>
          <w:rFonts w:ascii="Bookman Old Style" w:hAnsi="Bookman Old Style"/>
        </w:rPr>
        <w:softHyphen/>
      </w:r>
      <w:r w:rsidR="00F2512A">
        <w:rPr>
          <w:rFonts w:ascii="Bookman Old Style" w:hAnsi="Bookman Old Style"/>
        </w:rPr>
        <w:softHyphen/>
      </w:r>
      <w:r w:rsidR="00F2512A">
        <w:rPr>
          <w:rFonts w:ascii="Bookman Old Style" w:hAnsi="Bookman Old Style"/>
        </w:rPr>
        <w:softHyphen/>
      </w:r>
      <w:r w:rsidR="00F2512A">
        <w:rPr>
          <w:rFonts w:ascii="Bookman Old Style" w:hAnsi="Bookman Old Style"/>
        </w:rPr>
        <w:softHyphen/>
      </w:r>
      <w:r w:rsidR="00F2512A">
        <w:rPr>
          <w:rFonts w:ascii="Bookman Old Style" w:hAnsi="Bookman Old Style"/>
        </w:rPr>
        <w:softHyphen/>
      </w:r>
      <w:r w:rsidR="00F2512A">
        <w:rPr>
          <w:rFonts w:ascii="Bookman Old Style" w:hAnsi="Bookman Old Style"/>
        </w:rPr>
        <w:softHyphen/>
      </w:r>
      <w:r w:rsidR="00F2512A">
        <w:rPr>
          <w:rFonts w:ascii="Bookman Old Style" w:hAnsi="Bookman Old Style"/>
        </w:rPr>
        <w:softHyphen/>
      </w:r>
      <w:r w:rsidR="00F2512A">
        <w:rPr>
          <w:rFonts w:ascii="Bookman Old Style" w:hAnsi="Bookman Old Style"/>
        </w:rPr>
        <w:softHyphen/>
      </w:r>
      <w:r w:rsidR="00F2512A">
        <w:rPr>
          <w:rFonts w:ascii="Bookman Old Style" w:hAnsi="Bookman Old Style"/>
        </w:rPr>
        <w:softHyphen/>
      </w:r>
      <w:r w:rsidR="00F2512A">
        <w:rPr>
          <w:rFonts w:ascii="Bookman Old Style" w:hAnsi="Bookman Old Style"/>
        </w:rPr>
        <w:softHyphen/>
      </w:r>
      <w:r w:rsidR="00F2512A">
        <w:rPr>
          <w:rFonts w:ascii="Bookman Old Style" w:hAnsi="Bookman Old Style"/>
        </w:rPr>
        <w:softHyphen/>
      </w:r>
      <w:r w:rsidR="00F2512A">
        <w:rPr>
          <w:rFonts w:ascii="Bookman Old Style" w:hAnsi="Bookman Old Style"/>
        </w:rPr>
        <w:softHyphen/>
      </w:r>
      <w:r w:rsidR="00F2512A">
        <w:rPr>
          <w:rFonts w:ascii="Bookman Old Style" w:hAnsi="Bookman Old Style"/>
        </w:rPr>
        <w:softHyphen/>
      </w:r>
      <w:r w:rsidR="00F2512A">
        <w:rPr>
          <w:rFonts w:ascii="Bookman Old Style" w:hAnsi="Bookman Old Style"/>
        </w:rPr>
        <w:softHyphen/>
      </w:r>
      <w:r w:rsidR="00F2512A">
        <w:rPr>
          <w:rFonts w:ascii="Bookman Old Style" w:hAnsi="Bookman Old Style"/>
        </w:rPr>
        <w:softHyphen/>
      </w:r>
      <w:r w:rsidR="00F2512A">
        <w:rPr>
          <w:rFonts w:ascii="Bookman Old Style" w:hAnsi="Bookman Old Style"/>
        </w:rPr>
        <w:softHyphen/>
      </w:r>
      <w:r w:rsidR="00F2512A">
        <w:rPr>
          <w:rFonts w:ascii="Bookman Old Style" w:hAnsi="Bookman Old Style"/>
        </w:rPr>
        <w:softHyphen/>
      </w:r>
      <w:r w:rsidR="00F2512A">
        <w:rPr>
          <w:rFonts w:ascii="Bookman Old Style" w:hAnsi="Bookman Old Style"/>
        </w:rPr>
        <w:softHyphen/>
      </w:r>
      <w:r w:rsidR="00F2512A">
        <w:rPr>
          <w:rFonts w:ascii="Bookman Old Style" w:hAnsi="Bookman Old Style"/>
        </w:rPr>
        <w:softHyphen/>
      </w:r>
      <w:r w:rsidR="00F2512A">
        <w:rPr>
          <w:rFonts w:ascii="Bookman Old Style" w:hAnsi="Bookman Old Style"/>
        </w:rPr>
        <w:softHyphen/>
      </w:r>
      <w:r w:rsidR="00F2512A">
        <w:rPr>
          <w:rFonts w:ascii="Bookman Old Style" w:hAnsi="Bookman Old Style"/>
        </w:rPr>
        <w:softHyphen/>
      </w:r>
      <w:r w:rsidR="00F2512A">
        <w:rPr>
          <w:rFonts w:ascii="Bookman Old Style" w:hAnsi="Bookman Old Style"/>
        </w:rPr>
        <w:softHyphen/>
        <w:t>__________________________</w:t>
      </w:r>
      <w:r w:rsidR="005D2C2B">
        <w:rPr>
          <w:rFonts w:ascii="Bookman Old Style" w:hAnsi="Bookman Old Style"/>
        </w:rPr>
        <w:tab/>
      </w:r>
      <w:r w:rsidR="005D2C2B">
        <w:rPr>
          <w:rFonts w:ascii="Bookman Old Style" w:hAnsi="Bookman Old Style"/>
        </w:rPr>
        <w:tab/>
      </w:r>
      <w:r w:rsidR="005D2C2B">
        <w:rPr>
          <w:rFonts w:ascii="Bookman Old Style" w:hAnsi="Bookman Old Style"/>
        </w:rPr>
        <w:tab/>
      </w:r>
      <w:r w:rsidR="005D2C2B">
        <w:rPr>
          <w:rFonts w:ascii="Bookman Old Style" w:hAnsi="Bookman Old Style"/>
        </w:rPr>
        <w:softHyphen/>
      </w:r>
      <w:r w:rsidR="005D2C2B">
        <w:rPr>
          <w:rFonts w:ascii="Bookman Old Style" w:hAnsi="Bookman Old Style"/>
        </w:rPr>
        <w:softHyphen/>
      </w:r>
      <w:r w:rsidR="005D2C2B">
        <w:rPr>
          <w:rFonts w:ascii="Bookman Old Style" w:hAnsi="Bookman Old Style"/>
        </w:rPr>
        <w:softHyphen/>
      </w:r>
      <w:r w:rsidR="005D2C2B">
        <w:rPr>
          <w:rFonts w:ascii="Bookman Old Style" w:hAnsi="Bookman Old Style"/>
        </w:rPr>
        <w:softHyphen/>
      </w:r>
      <w:r w:rsidR="005D2C2B">
        <w:rPr>
          <w:rFonts w:ascii="Bookman Old Style" w:hAnsi="Bookman Old Style"/>
        </w:rPr>
        <w:softHyphen/>
      </w:r>
      <w:r w:rsidR="005D2C2B">
        <w:rPr>
          <w:rFonts w:ascii="Bookman Old Style" w:hAnsi="Bookman Old Style"/>
        </w:rPr>
        <w:softHyphen/>
      </w:r>
      <w:r w:rsidR="005D2C2B">
        <w:rPr>
          <w:rFonts w:ascii="Bookman Old Style" w:hAnsi="Bookman Old Style"/>
        </w:rPr>
        <w:softHyphen/>
      </w:r>
      <w:r w:rsidR="005D2C2B">
        <w:rPr>
          <w:rFonts w:ascii="Bookman Old Style" w:hAnsi="Bookman Old Style"/>
        </w:rPr>
        <w:softHyphen/>
      </w:r>
      <w:r w:rsidR="005D2C2B">
        <w:rPr>
          <w:rFonts w:ascii="Bookman Old Style" w:hAnsi="Bookman Old Style"/>
        </w:rPr>
        <w:softHyphen/>
      </w:r>
      <w:r w:rsidR="005D2C2B">
        <w:rPr>
          <w:rFonts w:ascii="Bookman Old Style" w:hAnsi="Bookman Old Style"/>
        </w:rPr>
        <w:softHyphen/>
      </w:r>
      <w:r w:rsidR="005D2C2B">
        <w:rPr>
          <w:rFonts w:ascii="Bookman Old Style" w:hAnsi="Bookman Old Style"/>
        </w:rPr>
        <w:softHyphen/>
      </w:r>
      <w:r w:rsidR="005D2C2B">
        <w:rPr>
          <w:rFonts w:ascii="Bookman Old Style" w:hAnsi="Bookman Old Style"/>
        </w:rPr>
        <w:softHyphen/>
      </w:r>
      <w:r w:rsidR="005D2C2B">
        <w:rPr>
          <w:rFonts w:ascii="Bookman Old Style" w:hAnsi="Bookman Old Style"/>
        </w:rPr>
        <w:softHyphen/>
      </w:r>
      <w:r w:rsidR="005D2C2B">
        <w:rPr>
          <w:rFonts w:ascii="Bookman Old Style" w:hAnsi="Bookman Old Style"/>
        </w:rPr>
        <w:softHyphen/>
      </w:r>
      <w:r w:rsidR="005D2C2B">
        <w:rPr>
          <w:rFonts w:ascii="Bookman Old Style" w:hAnsi="Bookman Old Style"/>
        </w:rPr>
        <w:softHyphen/>
      </w:r>
      <w:r w:rsidR="005D2C2B">
        <w:rPr>
          <w:rFonts w:ascii="Bookman Old Style" w:hAnsi="Bookman Old Style"/>
        </w:rPr>
        <w:softHyphen/>
      </w:r>
      <w:r w:rsidR="005D2C2B">
        <w:rPr>
          <w:rFonts w:ascii="Bookman Old Style" w:hAnsi="Bookman Old Style"/>
        </w:rPr>
        <w:softHyphen/>
        <w:t>_______________________________</w:t>
      </w:r>
    </w:p>
    <w:p w:rsidR="0030110A" w:rsidRPr="0030110A" w:rsidRDefault="00DE0670" w:rsidP="0030110A">
      <w:pPr>
        <w:spacing w:after="0" w:line="360" w:lineRule="auto"/>
        <w:ind w:firstLine="708"/>
        <w:jc w:val="both"/>
        <w:rPr>
          <w:rFonts w:ascii="Bookman Old Style" w:hAnsi="Bookman Old Style"/>
          <w:b/>
        </w:rPr>
      </w:pPr>
      <w:r>
        <w:rPr>
          <w:rFonts w:ascii="Bookman Old Style" w:hAnsi="Bookman Old Style"/>
          <w:b/>
        </w:rPr>
        <w:t xml:space="preserve">     </w:t>
      </w:r>
      <w:r w:rsidR="0030110A" w:rsidRPr="0030110A">
        <w:rPr>
          <w:rFonts w:ascii="Bookman Old Style" w:hAnsi="Bookman Old Style"/>
          <w:b/>
        </w:rPr>
        <w:t xml:space="preserve">ALTERMED </w:t>
      </w:r>
      <w:r w:rsidR="0030110A" w:rsidRPr="0030110A">
        <w:rPr>
          <w:rFonts w:ascii="Bookman Old Style" w:hAnsi="Bookman Old Style"/>
          <w:b/>
        </w:rPr>
        <w:tab/>
      </w:r>
      <w:r w:rsidR="0030110A">
        <w:rPr>
          <w:rFonts w:ascii="Bookman Old Style" w:hAnsi="Bookman Old Style"/>
        </w:rPr>
        <w:tab/>
      </w:r>
      <w:r w:rsidR="0030110A">
        <w:rPr>
          <w:rFonts w:ascii="Bookman Old Style" w:hAnsi="Bookman Old Style"/>
        </w:rPr>
        <w:tab/>
      </w:r>
      <w:r w:rsidR="0030110A">
        <w:rPr>
          <w:rFonts w:ascii="Bookman Old Style" w:hAnsi="Bookman Old Style"/>
        </w:rPr>
        <w:tab/>
      </w:r>
      <w:r w:rsidR="0030110A">
        <w:rPr>
          <w:rFonts w:ascii="Bookman Old Style" w:hAnsi="Bookman Old Style"/>
        </w:rPr>
        <w:tab/>
      </w:r>
      <w:r w:rsidR="0030110A" w:rsidRPr="0030110A">
        <w:rPr>
          <w:rFonts w:ascii="Bookman Old Style" w:hAnsi="Bookman Old Style"/>
          <w:b/>
        </w:rPr>
        <w:t>CEZAR OLÍMPIO ZANDONÁ</w:t>
      </w:r>
    </w:p>
    <w:p w:rsidR="0030110A" w:rsidRDefault="0030110A" w:rsidP="0030110A">
      <w:pPr>
        <w:spacing w:after="0" w:line="360" w:lineRule="auto"/>
        <w:jc w:val="both"/>
        <w:rPr>
          <w:rFonts w:ascii="Bookman Old Style" w:hAnsi="Bookman Old Style"/>
        </w:rPr>
      </w:pPr>
      <w:r>
        <w:rPr>
          <w:rFonts w:ascii="Bookman Old Style" w:hAnsi="Bookman Old Style"/>
        </w:rPr>
        <w:t xml:space="preserve">       </w:t>
      </w:r>
      <w:r w:rsidR="00DE0670">
        <w:rPr>
          <w:rFonts w:ascii="Bookman Old Style" w:hAnsi="Bookman Old Style"/>
        </w:rPr>
        <w:t xml:space="preserve">    </w:t>
      </w:r>
      <w:r>
        <w:rPr>
          <w:rFonts w:ascii="Bookman Old Style" w:hAnsi="Bookman Old Style"/>
        </w:rPr>
        <w:t xml:space="preserve">  CONTRATADA</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w:t>
      </w:r>
      <w:r w:rsidR="00DE0670">
        <w:rPr>
          <w:rFonts w:ascii="Bookman Old Style" w:hAnsi="Bookman Old Style"/>
        </w:rPr>
        <w:t xml:space="preserve">         </w:t>
      </w:r>
      <w:r>
        <w:rPr>
          <w:rFonts w:ascii="Bookman Old Style" w:hAnsi="Bookman Old Style"/>
        </w:rPr>
        <w:t>Prefeito Municipal</w:t>
      </w:r>
    </w:p>
    <w:p w:rsidR="0030110A" w:rsidRDefault="0030110A" w:rsidP="0030110A">
      <w:pPr>
        <w:spacing w:after="0" w:line="360" w:lineRule="auto"/>
        <w:jc w:val="both"/>
        <w:rPr>
          <w:rFonts w:ascii="Bookman Old Style" w:hAnsi="Bookman Old Style"/>
        </w:rPr>
      </w:pPr>
    </w:p>
    <w:p w:rsidR="001103E6" w:rsidRDefault="00DE0670" w:rsidP="0030110A">
      <w:pPr>
        <w:spacing w:after="0" w:line="360" w:lineRule="auto"/>
        <w:jc w:val="both"/>
        <w:rPr>
          <w:rFonts w:ascii="Bookman Old Style" w:hAnsi="Bookman Old Style"/>
        </w:rPr>
      </w:pPr>
      <w:r>
        <w:rPr>
          <w:rFonts w:ascii="Bookman Old Style" w:hAnsi="Bookman Old Style"/>
        </w:rPr>
        <w:t xml:space="preserve">       </w:t>
      </w:r>
      <w:r w:rsidR="0030110A">
        <w:rPr>
          <w:rFonts w:ascii="Bookman Old Style" w:hAnsi="Bookman Old Style"/>
        </w:rPr>
        <w:t>TESTEMUNHAS:</w:t>
      </w:r>
    </w:p>
    <w:p w:rsidR="0030110A" w:rsidRPr="0030110A" w:rsidRDefault="00DE0670" w:rsidP="0030110A">
      <w:pPr>
        <w:spacing w:after="0" w:line="360" w:lineRule="auto"/>
        <w:jc w:val="both"/>
        <w:rPr>
          <w:rFonts w:ascii="Bookman Old Style" w:hAnsi="Bookman Old Style"/>
          <w:b/>
        </w:rPr>
      </w:pPr>
      <w:r>
        <w:rPr>
          <w:rFonts w:ascii="Bookman Old Style" w:hAnsi="Bookman Old Style"/>
        </w:rPr>
        <w:t xml:space="preserve">          </w:t>
      </w:r>
      <w:r w:rsidR="0030110A">
        <w:rPr>
          <w:rFonts w:ascii="Bookman Old Style" w:hAnsi="Bookman Old Style"/>
        </w:rPr>
        <w:t>_______________________</w:t>
      </w:r>
      <w:r w:rsidR="0030110A">
        <w:rPr>
          <w:rFonts w:ascii="Bookman Old Style" w:hAnsi="Bookman Old Style"/>
        </w:rPr>
        <w:tab/>
      </w:r>
      <w:r w:rsidR="0030110A">
        <w:rPr>
          <w:rFonts w:ascii="Bookman Old Style" w:hAnsi="Bookman Old Style"/>
        </w:rPr>
        <w:tab/>
      </w:r>
      <w:r w:rsidR="0030110A">
        <w:rPr>
          <w:rFonts w:ascii="Bookman Old Style" w:hAnsi="Bookman Old Style"/>
        </w:rPr>
        <w:tab/>
        <w:t>___________________________</w:t>
      </w:r>
    </w:p>
    <w:sectPr w:rsidR="0030110A" w:rsidRPr="0030110A" w:rsidSect="00954EE6">
      <w:headerReference w:type="default" r:id="rId6"/>
      <w:pgSz w:w="11906" w:h="16838"/>
      <w:pgMar w:top="1663" w:right="849" w:bottom="851" w:left="993" w:header="68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0244" w:rsidRDefault="00F20244" w:rsidP="00750A78">
      <w:pPr>
        <w:spacing w:after="0" w:line="240" w:lineRule="auto"/>
      </w:pPr>
      <w:r>
        <w:separator/>
      </w:r>
    </w:p>
  </w:endnote>
  <w:endnote w:type="continuationSeparator" w:id="0">
    <w:p w:rsidR="00F20244" w:rsidRDefault="00F20244" w:rsidP="00750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charset w:val="00"/>
    <w:family w:val="roman"/>
    <w:pitch w:val="variable"/>
    <w:sig w:usb0="00000287" w:usb1="00000000" w:usb2="00000000" w:usb3="00000000" w:csb0="0000009F" w:csb1="00000000"/>
  </w:font>
  <w:font w:name="Cambria">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0244" w:rsidRDefault="00F20244" w:rsidP="00750A78">
      <w:pPr>
        <w:spacing w:after="0" w:line="240" w:lineRule="auto"/>
      </w:pPr>
      <w:r>
        <w:separator/>
      </w:r>
    </w:p>
  </w:footnote>
  <w:footnote w:type="continuationSeparator" w:id="0">
    <w:p w:rsidR="00F20244" w:rsidRDefault="00F20244" w:rsidP="00750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A78" w:rsidRDefault="00750A78">
    <w:pPr>
      <w:pStyle w:val="Cabealho"/>
    </w:pPr>
    <w:r>
      <w:rPr>
        <w:noProof/>
        <w:lang w:val="en-US"/>
      </w:rPr>
      <w:drawing>
        <wp:anchor distT="0" distB="0" distL="114300" distR="114300" simplePos="0" relativeHeight="251658240" behindDoc="0" locked="0" layoutInCell="1" allowOverlap="1" wp14:anchorId="66C8764B" wp14:editId="336F0A4A">
          <wp:simplePos x="0" y="0"/>
          <wp:positionH relativeFrom="page">
            <wp:posOffset>244549</wp:posOffset>
          </wp:positionH>
          <wp:positionV relativeFrom="paragraph">
            <wp:posOffset>-314842</wp:posOffset>
          </wp:positionV>
          <wp:extent cx="7060018" cy="935665"/>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b="87244"/>
                  <a:stretch/>
                </pic:blipFill>
                <pic:spPr bwMode="auto">
                  <a:xfrm>
                    <a:off x="0" y="0"/>
                    <a:ext cx="7060018" cy="9356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5435"/>
    <w:rsid w:val="001103E6"/>
    <w:rsid w:val="00143552"/>
    <w:rsid w:val="001C0A41"/>
    <w:rsid w:val="0021063E"/>
    <w:rsid w:val="002A7A14"/>
    <w:rsid w:val="0030110A"/>
    <w:rsid w:val="00351275"/>
    <w:rsid w:val="003A0ECF"/>
    <w:rsid w:val="005067C1"/>
    <w:rsid w:val="005C6E8A"/>
    <w:rsid w:val="005D2C2B"/>
    <w:rsid w:val="00686EA9"/>
    <w:rsid w:val="00750A78"/>
    <w:rsid w:val="0082220C"/>
    <w:rsid w:val="008B0054"/>
    <w:rsid w:val="00954EE6"/>
    <w:rsid w:val="0098060C"/>
    <w:rsid w:val="00A15435"/>
    <w:rsid w:val="00AD64AC"/>
    <w:rsid w:val="00BF285C"/>
    <w:rsid w:val="00D62D67"/>
    <w:rsid w:val="00DE0670"/>
    <w:rsid w:val="00EA5424"/>
    <w:rsid w:val="00F1550E"/>
    <w:rsid w:val="00F20244"/>
    <w:rsid w:val="00F221A3"/>
    <w:rsid w:val="00F24AD8"/>
    <w:rsid w:val="00F251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77A26E1"/>
  <w15:docId w15:val="{D006A4F5-37E4-4B41-9978-A7E22FF33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24AD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50A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50A78"/>
  </w:style>
  <w:style w:type="paragraph" w:styleId="Rodap">
    <w:name w:val="footer"/>
    <w:basedOn w:val="Normal"/>
    <w:link w:val="RodapChar"/>
    <w:uiPriority w:val="99"/>
    <w:unhideWhenUsed/>
    <w:rsid w:val="00750A78"/>
    <w:pPr>
      <w:tabs>
        <w:tab w:val="center" w:pos="4252"/>
        <w:tab w:val="right" w:pos="8504"/>
      </w:tabs>
      <w:spacing w:after="0" w:line="240" w:lineRule="auto"/>
    </w:pPr>
  </w:style>
  <w:style w:type="character" w:customStyle="1" w:styleId="RodapChar">
    <w:name w:val="Rodapé Char"/>
    <w:basedOn w:val="Fontepargpadro"/>
    <w:link w:val="Rodap"/>
    <w:uiPriority w:val="99"/>
    <w:rsid w:val="00750A78"/>
  </w:style>
  <w:style w:type="table" w:styleId="Tabelacomgrade">
    <w:name w:val="Table Grid"/>
    <w:basedOn w:val="Tabelanormal"/>
    <w:uiPriority w:val="59"/>
    <w:rsid w:val="003A0E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303</Words>
  <Characters>1638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Alog</cp:lastModifiedBy>
  <cp:revision>27</cp:revision>
  <cp:lastPrinted>2021-08-13T19:48:00Z</cp:lastPrinted>
  <dcterms:created xsi:type="dcterms:W3CDTF">2021-08-03T11:38:00Z</dcterms:created>
  <dcterms:modified xsi:type="dcterms:W3CDTF">2022-04-29T18:05:00Z</dcterms:modified>
</cp:coreProperties>
</file>