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B402CA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037_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3E6B83" w:rsidRPr="007C327F" w:rsidRDefault="003E6B83" w:rsidP="007C327F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CONTRATANTE:</w:t>
      </w:r>
      <w:r w:rsidRPr="007C327F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Município. </w:t>
      </w:r>
      <w:r w:rsidR="007C327F" w:rsidRPr="007C327F">
        <w:rPr>
          <w:rFonts w:ascii="Bookman Old Style" w:hAnsi="Bookman Old Style" w:cs="Arial"/>
          <w:b/>
          <w:sz w:val="22"/>
          <w:szCs w:val="22"/>
        </w:rPr>
        <w:t>CONTRATADO (A):</w:t>
      </w:r>
      <w:r w:rsidR="007C327F" w:rsidRPr="007C327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C327F" w:rsidRPr="007C327F">
        <w:rPr>
          <w:rFonts w:ascii="Bookman Old Style" w:hAnsi="Bookman Old Style" w:cs="Arial"/>
          <w:sz w:val="22"/>
          <w:szCs w:val="22"/>
        </w:rPr>
        <w:t>Dimaster</w:t>
      </w:r>
      <w:proofErr w:type="spellEnd"/>
      <w:r w:rsidR="007C327F" w:rsidRPr="007C327F">
        <w:rPr>
          <w:rFonts w:ascii="Bookman Old Style" w:hAnsi="Bookman Old Style" w:cs="Arial"/>
          <w:sz w:val="22"/>
          <w:szCs w:val="22"/>
        </w:rPr>
        <w:t xml:space="preserve"> - Comércio de Produtos Hospitalares </w:t>
      </w:r>
      <w:proofErr w:type="spellStart"/>
      <w:r w:rsidR="007C327F" w:rsidRPr="007C327F">
        <w:rPr>
          <w:rFonts w:ascii="Bookman Old Style" w:hAnsi="Bookman Old Style" w:cs="Arial"/>
          <w:sz w:val="22"/>
          <w:szCs w:val="22"/>
        </w:rPr>
        <w:t>Ltda</w:t>
      </w:r>
      <w:proofErr w:type="spellEnd"/>
      <w:r w:rsidR="007C327F" w:rsidRPr="007C327F">
        <w:rPr>
          <w:rFonts w:ascii="Bookman Old Style" w:hAnsi="Bookman Old Style" w:cs="Arial"/>
          <w:sz w:val="22"/>
          <w:szCs w:val="22"/>
        </w:rPr>
        <w:t>, pessoa jurídica de direito privado, com sede na Rua Vasco da Gama, nº 33, Centro, Barão de Cotegipe, RS, CNPJ 02.520.829/0001-40.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7C327F" w:rsidRPr="007C327F">
        <w:rPr>
          <w:rFonts w:ascii="Bookman Old Style" w:hAnsi="Bookman Old Style" w:cs="Arial"/>
          <w:sz w:val="22"/>
          <w:szCs w:val="22"/>
        </w:rPr>
        <w:t>623,00(seiscentos e vinte e três reais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Pr="007C327F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3E6B83" w:rsidRPr="007C327F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São João da Urtiga, RS, em 27 de fevereiro de 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52AC0"/>
    <w:rsid w:val="003E6B83"/>
    <w:rsid w:val="00641B08"/>
    <w:rsid w:val="0065243D"/>
    <w:rsid w:val="007C327F"/>
    <w:rsid w:val="00B4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2015-07-20T16:26:00Z</cp:lastPrinted>
  <dcterms:created xsi:type="dcterms:W3CDTF">2015-02-26T11:30:00Z</dcterms:created>
  <dcterms:modified xsi:type="dcterms:W3CDTF">2015-07-20T16:26:00Z</dcterms:modified>
</cp:coreProperties>
</file>