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8D" w:rsidRDefault="0035418D" w:rsidP="00354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CONTRATO DE PRESTAÇÃO DE SERVIÇOS 066_2014.</w:t>
      </w:r>
    </w:p>
    <w:p w:rsidR="0035418D" w:rsidRDefault="0035418D" w:rsidP="0035418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5418D" w:rsidRDefault="0035418D" w:rsidP="0035418D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Ao quatorze dias do mês de abril de dois mil e quatorze, de um lado o MUNICIPIO DE SÃO JOÃO DA URTIGA, RS, pessoa jurídica de direito público, com sede na Av. Professor Zeferino, 991, Bairro Centro, </w:t>
      </w:r>
      <w:smartTag w:uri="urn:schemas-microsoft-com:office:smarttags" w:element="PersonName">
        <w:smartTagPr>
          <w:attr w:name="ProductID" w:val="em São João"/>
        </w:smartTagPr>
        <w:r>
          <w:rPr>
            <w:rFonts w:ascii="Bookman Old Style" w:hAnsi="Bookman Old Style"/>
            <w:sz w:val="23"/>
            <w:szCs w:val="23"/>
          </w:rPr>
          <w:t>em São João</w:t>
        </w:r>
      </w:smartTag>
      <w:r>
        <w:rPr>
          <w:rFonts w:ascii="Bookman Old Style" w:hAnsi="Bookman Old Style"/>
          <w:sz w:val="23"/>
          <w:szCs w:val="23"/>
        </w:rPr>
        <w:t xml:space="preserve"> da Urtiga, RS, neste ato representado pelo Prefeito Municipal, Sr. EDERILDO PAPARICO BACCHI, doravante denominado CONTRATANTE, e a empresa LIOMAR GUBERT &amp; CIA LTDA, inscrita no CNPJ/MF sob o nº </w:t>
      </w:r>
      <w:r w:rsidR="00F931FE">
        <w:rPr>
          <w:rFonts w:ascii="Bookman Old Style" w:hAnsi="Bookman Old Style"/>
          <w:sz w:val="23"/>
          <w:szCs w:val="23"/>
        </w:rPr>
        <w:t>11.072.462/0001-30</w:t>
      </w:r>
      <w:r>
        <w:rPr>
          <w:rFonts w:ascii="Bookman Old Style" w:hAnsi="Bookman Old Style"/>
          <w:sz w:val="23"/>
          <w:szCs w:val="23"/>
        </w:rPr>
        <w:t xml:space="preserve">, com sede na Rua Antônio </w:t>
      </w:r>
      <w:proofErr w:type="spellStart"/>
      <w:r>
        <w:rPr>
          <w:rFonts w:ascii="Bookman Old Style" w:hAnsi="Bookman Old Style"/>
          <w:sz w:val="23"/>
          <w:szCs w:val="23"/>
        </w:rPr>
        <w:t>Cadore</w:t>
      </w:r>
      <w:proofErr w:type="spellEnd"/>
      <w:r>
        <w:rPr>
          <w:rFonts w:ascii="Bookman Old Style" w:hAnsi="Bookman Old Style"/>
          <w:sz w:val="23"/>
          <w:szCs w:val="23"/>
        </w:rPr>
        <w:t xml:space="preserve">, nº 565, sala </w:t>
      </w:r>
      <w:proofErr w:type="gramStart"/>
      <w:r>
        <w:rPr>
          <w:rFonts w:ascii="Bookman Old Style" w:hAnsi="Bookman Old Style"/>
          <w:sz w:val="23"/>
          <w:szCs w:val="23"/>
        </w:rPr>
        <w:t>1</w:t>
      </w:r>
      <w:proofErr w:type="gramEnd"/>
      <w:r>
        <w:rPr>
          <w:rFonts w:ascii="Bookman Old Style" w:hAnsi="Bookman Old Style"/>
          <w:sz w:val="23"/>
          <w:szCs w:val="23"/>
        </w:rPr>
        <w:t xml:space="preserve">, Bairro Centro, na Cidade de São João da </w:t>
      </w:r>
      <w:proofErr w:type="spellStart"/>
      <w:r>
        <w:rPr>
          <w:rFonts w:ascii="Bookman Old Style" w:hAnsi="Bookman Old Style"/>
          <w:sz w:val="23"/>
          <w:szCs w:val="23"/>
        </w:rPr>
        <w:t>Urtiga-RS</w:t>
      </w:r>
      <w:proofErr w:type="spellEnd"/>
      <w:r>
        <w:rPr>
          <w:rFonts w:ascii="Bookman Old Style" w:hAnsi="Bookman Old Style"/>
          <w:sz w:val="23"/>
          <w:szCs w:val="23"/>
        </w:rPr>
        <w:t xml:space="preserve">, neste ato representada por seu Representante Legal, o Sr. </w:t>
      </w:r>
      <w:proofErr w:type="spellStart"/>
      <w:r>
        <w:rPr>
          <w:rFonts w:ascii="Bookman Old Style" w:hAnsi="Bookman Old Style"/>
          <w:sz w:val="23"/>
          <w:szCs w:val="23"/>
        </w:rPr>
        <w:t>Liomar</w:t>
      </w:r>
      <w:proofErr w:type="spellEnd"/>
      <w:r>
        <w:rPr>
          <w:rFonts w:ascii="Bookman Old Style" w:hAnsi="Bookman Old Style"/>
          <w:sz w:val="23"/>
          <w:szCs w:val="23"/>
        </w:rPr>
        <w:t xml:space="preserve"> </w:t>
      </w:r>
      <w:proofErr w:type="spellStart"/>
      <w:r>
        <w:rPr>
          <w:rFonts w:ascii="Bookman Old Style" w:hAnsi="Bookman Old Style"/>
          <w:sz w:val="23"/>
          <w:szCs w:val="23"/>
        </w:rPr>
        <w:t>Gubert</w:t>
      </w:r>
      <w:proofErr w:type="spellEnd"/>
      <w:r>
        <w:rPr>
          <w:rFonts w:ascii="Bookman Old Style" w:hAnsi="Bookman Old Style"/>
          <w:sz w:val="23"/>
          <w:szCs w:val="23"/>
        </w:rPr>
        <w:t xml:space="preserve"> &amp; Cia </w:t>
      </w:r>
      <w:proofErr w:type="spellStart"/>
      <w:r>
        <w:rPr>
          <w:rFonts w:ascii="Bookman Old Style" w:hAnsi="Bookman Old Style"/>
          <w:sz w:val="23"/>
          <w:szCs w:val="23"/>
        </w:rPr>
        <w:t>Ltda</w:t>
      </w:r>
      <w:proofErr w:type="spellEnd"/>
      <w:r>
        <w:rPr>
          <w:rFonts w:ascii="Bookman Old Style" w:hAnsi="Bookman Old Style"/>
          <w:sz w:val="23"/>
          <w:szCs w:val="23"/>
        </w:rPr>
        <w:t>, CPF/MF n.º 972.584.150-68, de ora em diante denominada CONTRATADA, objeto da Licitação - Modalidade – TOMADA DE PREÇOS nº 002/2014, do Tipo Menor Preço Global, resolvem celebrar o presente Contrato de Prestação de Serviços, sujeitando-se às normas da Lei Federal nº 8.666, de 21 de julho de 1993, com suas alterações posteriores, mediante as seguintes cláusulas e condições:</w:t>
      </w:r>
    </w:p>
    <w:p w:rsidR="0035418D" w:rsidRDefault="0035418D" w:rsidP="0035418D">
      <w:pPr>
        <w:jc w:val="both"/>
        <w:rPr>
          <w:rFonts w:ascii="Bookman Old Style" w:hAnsi="Bookman Old Style"/>
          <w:sz w:val="23"/>
          <w:szCs w:val="23"/>
        </w:rPr>
      </w:pPr>
    </w:p>
    <w:p w:rsidR="0035418D" w:rsidRDefault="0035418D" w:rsidP="0035418D">
      <w:pPr>
        <w:jc w:val="center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CLÁUSULA PRIMEIRA - DO OBJETO</w:t>
      </w:r>
    </w:p>
    <w:p w:rsidR="0035418D" w:rsidRDefault="0035418D" w:rsidP="0035418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5418D" w:rsidRDefault="0035418D" w:rsidP="0035418D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1.1 O presente contrato tem como objeto a </w:t>
      </w:r>
      <w:r>
        <w:rPr>
          <w:rFonts w:ascii="Bookman Old Style" w:hAnsi="Bookman Old Style"/>
          <w:b/>
          <w:iCs/>
          <w:sz w:val="23"/>
          <w:szCs w:val="23"/>
        </w:rPr>
        <w:t xml:space="preserve">Contratação de Empresa para Construção de uma Quadra Poliesportiva, projeto padrão, com vestiários, com 980,40M², conforme padrão FNDE. Tipo Menor Preço, Empreitada Global, </w:t>
      </w:r>
      <w:r>
        <w:rPr>
          <w:rFonts w:ascii="Bookman Old Style" w:hAnsi="Bookman Old Style"/>
          <w:iCs/>
          <w:sz w:val="23"/>
          <w:szCs w:val="23"/>
        </w:rPr>
        <w:t>c</w:t>
      </w:r>
      <w:r>
        <w:rPr>
          <w:rFonts w:ascii="Bookman Old Style" w:hAnsi="Bookman Old Style"/>
          <w:sz w:val="23"/>
          <w:szCs w:val="23"/>
        </w:rPr>
        <w:t>onforme Projeto Memorial Descritivo, Planilhas Orçamentárias e Cronograma Físico Financeiro anexo ao edital.</w:t>
      </w:r>
    </w:p>
    <w:p w:rsidR="0035418D" w:rsidRDefault="0035418D" w:rsidP="0035418D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1.2 Este Contrato vincula-se ao EDITAL DE TOMADA DE PREÇOS nº 002/2014 e seus anexos e à proposta comercial apresentada pela Contratada para o referido processo licitatório.</w:t>
      </w:r>
    </w:p>
    <w:p w:rsidR="0035418D" w:rsidRDefault="0035418D" w:rsidP="0035418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5418D" w:rsidRDefault="0035418D" w:rsidP="0035418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5418D" w:rsidRDefault="0035418D" w:rsidP="0035418D">
      <w:pPr>
        <w:jc w:val="center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CLÁUSULA SEGUNDA - DO LOCAL, DAS CONDIÇÕES DE EXECUÇÃO E RECEBIMENTO DO OBJETO.</w:t>
      </w:r>
    </w:p>
    <w:p w:rsidR="0035418D" w:rsidRDefault="0035418D" w:rsidP="0035418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5418D" w:rsidRDefault="0035418D" w:rsidP="0035418D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2.1 O objeto do presente contrato deverá ser executado pela CONTRATADA no Município de São João da Urtiga – RS, ao lado da Escola Municipal Luiz Biasi.</w:t>
      </w:r>
    </w:p>
    <w:p w:rsidR="0035418D" w:rsidRDefault="0035418D" w:rsidP="0035418D">
      <w:pPr>
        <w:jc w:val="both"/>
        <w:rPr>
          <w:rFonts w:ascii="Bookman Old Style" w:hAnsi="Bookman Old Style"/>
          <w:sz w:val="23"/>
          <w:szCs w:val="23"/>
        </w:rPr>
      </w:pPr>
    </w:p>
    <w:p w:rsidR="0035418D" w:rsidRDefault="0035418D" w:rsidP="0035418D">
      <w:pPr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2.1.1 O início da execução dos serviços deverá ocorrer após a assinatura do presente instrumento,</w:t>
      </w:r>
    </w:p>
    <w:p w:rsidR="0035418D" w:rsidRDefault="0035418D" w:rsidP="0035418D">
      <w:pPr>
        <w:jc w:val="both"/>
        <w:rPr>
          <w:rFonts w:ascii="Bookman Old Style" w:hAnsi="Bookman Old Style"/>
          <w:sz w:val="23"/>
          <w:szCs w:val="23"/>
        </w:rPr>
      </w:pPr>
    </w:p>
    <w:p w:rsidR="0035418D" w:rsidRDefault="0035418D" w:rsidP="0035418D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2.1.2 O objeto do contrato será recebido pela CONTRATANTE, nos termos do disposto na Lei Federal nº 8.666/93, de seu artigo 73, inciso I: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A) PROVISORIAMENTE, pelo responsável por seu acompanhamento e fiscalização, mediante termo circunstanciado, assinado pelas partes em até 15 (quinze) dias da comunicação escrita do contratado.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B) DEFINITIVAMENTE, por servidor ou comissão designada pela autoridade competente, mediante termo circunstanciado, assinado pelas partes, após o decurso do prazo de observação (mínimo 90 dias do Recebimento Provisório), ou vistoria que comprove a adequação do objeto </w:t>
      </w:r>
      <w:r>
        <w:rPr>
          <w:rFonts w:ascii="Bookman Old Style" w:hAnsi="Bookman Old Style"/>
          <w:sz w:val="23"/>
          <w:szCs w:val="23"/>
        </w:rPr>
        <w:lastRenderedPageBreak/>
        <w:t>aos termos contratuais, observado o disposto no art. 69 da Lei Federal nº 8.666/93.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2.1.3 Os serviços a serem executados </w:t>
      </w:r>
      <w:r w:rsidR="007025AC">
        <w:rPr>
          <w:rFonts w:ascii="Bookman Old Style" w:hAnsi="Bookman Old Style"/>
          <w:sz w:val="23"/>
          <w:szCs w:val="23"/>
        </w:rPr>
        <w:t>preveem</w:t>
      </w:r>
      <w:r>
        <w:rPr>
          <w:rFonts w:ascii="Bookman Old Style" w:hAnsi="Bookman Old Style"/>
          <w:sz w:val="23"/>
          <w:szCs w:val="23"/>
        </w:rPr>
        <w:t xml:space="preserve"> obediência às Normas Técnicas da ABNT e às normas dos fabricantes dos materiais e equipamentos.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2.1.4 A execução de todos os serviços obedecerá rigorosamente </w:t>
      </w:r>
      <w:proofErr w:type="gramStart"/>
      <w:r>
        <w:rPr>
          <w:rFonts w:ascii="Bookman Old Style" w:hAnsi="Bookman Old Style"/>
          <w:sz w:val="23"/>
          <w:szCs w:val="23"/>
        </w:rPr>
        <w:t>as</w:t>
      </w:r>
      <w:proofErr w:type="gramEnd"/>
      <w:r>
        <w:rPr>
          <w:rFonts w:ascii="Bookman Old Style" w:hAnsi="Bookman Old Style"/>
          <w:sz w:val="23"/>
          <w:szCs w:val="23"/>
        </w:rPr>
        <w:t xml:space="preserve"> informações constantes no MEMORIAL DESCRITIVO, CRONOGRAMA FÍSICO-FINANCEIRO e DESCRIÇÃO DE SERVIÇOS, PLANTA BAIXA, PLANTA DE LOCALIZAÇÃO E SITUAÇÃO.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2.1.5 Ao final dos serviços, o local deverá ser entregue limpo e livre de entulhos.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2.1.6 Sem prejuízo da plena responsabilidade da CONTRATADA perante a CONTRATANTE ou terceiros, os serviços estarão sujeitos a mais ampla e irrestrita fiscalização, a qualquer hora, em toda área abrangida pelos serviços. A CONTRATANTE exercerá a fiscalização do serviço por meio de fiscal instituído para este fim, bem como auxiliares que se fizerem necessários, devidamente designados pela autoridade competente.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2.1.7 A fiscalização da CONTRATANTE solucionará todos os impasses quanto à substituição ou não de peças ou materiais, no todo ou em parte, irrecuperáveis, ficando a seu cargo os critérios para tal. Qualquer alteração feita ao Projeto Básico, após aprovação da CONTRATANTE, deverá ser registrada no livro “Diário de Obras”. Ressalta-se que tal livro não poderá ser retirado, em hipótese alguma, do canteiro de obras até que o serviço seja concluído e entregue mediante TERMO DE RECEBIMENTO PROVISÓRIO.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2.1.8 A CONTRATADA facilitará o acesso à fiscalização da CONTRATANTE a todos os locais de trabalho em que serão realizados os serviços. Antes de iniciar qualquer serviço, a CONTRATADA pedirá anuência expressa à fiscalização da CONTRATANTE.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2.1.9 À fiscalização da CONTRATANTE fica assegurado o direito de: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a) Exigir o cumprimento de todos os itens e subitens do Projeto Executivo;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b) Rejeitar todo e qualquer serviço mal executado ou material de qualidade inferior ou diferente ao especificado em Projeto, estipulando prazo para a sua retirada ou refazimento do serviço, sob ônus da CONTRATADA.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2.1.10 A Fiscalização da CONTRATANTE acompanhará a execução dos serviços e examinará os materiais recebidos no local do serviço prestado, antes de suas aplicações, decidindo sobre aceitação ou rejeição dos mesmos.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2.1.11 As exigências da Fiscalização da CONTRATANTE fundamentar-se-ão neste CONTRATO, nas legislações e normas vigentes, no Projeto executivo elaborado pela engenheira responsável da prefeitura e fornecido pela CONTRATANTE à CONTRATADA e nas regras de boa técnica.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2.1.12 Caberá à fiscalização da CONTRATANTE o dever de: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a) Fazer cumprir todas as disposições das especificações constantes do Projeto executivo e deste CONTRATO;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b) Decidir sobre as divergências de projeto e especificações, motivando a escolha tomada.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2.1.13 Cabe à CONTRATADA zelar pela proteção dos empregados e de terceiros durante a execução dos serviços, seguindo as recomendações expressas na legislação pertinente e normas regulamentadoras quanto à engenharia de segurança e medicina do trabalho.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2.1.14 Os serviços, objeto do presente CONTRATO, deverão ser executados levando-se em conta o estipulado na NR-7 e NR-18, com vistas à saúde, </w:t>
      </w:r>
      <w:r>
        <w:rPr>
          <w:rFonts w:ascii="Bookman Old Style" w:hAnsi="Bookman Old Style"/>
          <w:sz w:val="23"/>
          <w:szCs w:val="23"/>
        </w:rPr>
        <w:lastRenderedPageBreak/>
        <w:t>segurança e integridade física do trabalhador. A CONTRATADA deverá fornecer a todos os seus empregados todos os Equipamentos de Proteção Individual (</w:t>
      </w:r>
      <w:proofErr w:type="spellStart"/>
      <w:r>
        <w:rPr>
          <w:rFonts w:ascii="Bookman Old Style" w:hAnsi="Bookman Old Style"/>
          <w:sz w:val="23"/>
          <w:szCs w:val="23"/>
        </w:rPr>
        <w:t>EPI’s</w:t>
      </w:r>
      <w:proofErr w:type="spellEnd"/>
      <w:r>
        <w:rPr>
          <w:rFonts w:ascii="Bookman Old Style" w:hAnsi="Bookman Old Style"/>
          <w:sz w:val="23"/>
          <w:szCs w:val="23"/>
        </w:rPr>
        <w:t>) e Coletiva (EPC) necessários à sua segurança no trabalho, sem que seja imputado qualquer custo ao empregado ou à CONTRATANTE.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2.1.15 A CONTRATADA deverá manter na direção dos serviços um profissional habilitado, conforme apresentado em fase licitatória, com conhecimento que lhe permita a execução de todos os serviços, além dos demais elementos necessários à perfeita administração.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2.1.16 Caberá à CONTRATADA providenciar o pessoal necessário à execução dos serviços, serventes e oficiais especializados, de competência comprovada, para obtenção de resultados na execução dos serviços.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2.1.17 As especificações para a execução dos serviços são aquelas constantes do Projeto Executivo disponibilizado no Edital (Anexos) a que este CONTRATO se vincula, às quais a CONTRATADA declara ter pleno conhecimento e está obrigada a cumprir fielmente.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</w:p>
    <w:p w:rsidR="0035418D" w:rsidRDefault="0035418D" w:rsidP="0035418D">
      <w:pPr>
        <w:spacing w:line="232" w:lineRule="auto"/>
        <w:jc w:val="center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CLÁUSULA TERCEIRA - DO PREÇO E DAS CONDIÇÕES DE PAGAMENTO</w:t>
      </w:r>
    </w:p>
    <w:p w:rsidR="0035418D" w:rsidRDefault="0035418D" w:rsidP="0035418D">
      <w:pPr>
        <w:spacing w:line="232" w:lineRule="auto"/>
        <w:jc w:val="center"/>
        <w:rPr>
          <w:rFonts w:ascii="Bookman Old Style" w:hAnsi="Bookman Old Style"/>
          <w:b/>
          <w:sz w:val="23"/>
          <w:szCs w:val="23"/>
        </w:rPr>
      </w:pP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3.1 O preço para o presente ajuste é de </w:t>
      </w:r>
      <w:bookmarkStart w:id="0" w:name="_GoBack"/>
      <w:r w:rsidRPr="00B669F8">
        <w:rPr>
          <w:rFonts w:ascii="Bookman Old Style" w:hAnsi="Bookman Old Style"/>
          <w:color w:val="FF0000"/>
          <w:sz w:val="23"/>
          <w:szCs w:val="23"/>
        </w:rPr>
        <w:t xml:space="preserve">R$ 501.238,54 (quinhentos e um mil duzentos e trinta e oito reais com cinquenta e quatro centavos), </w:t>
      </w:r>
      <w:bookmarkEnd w:id="0"/>
      <w:r>
        <w:rPr>
          <w:rFonts w:ascii="Bookman Old Style" w:hAnsi="Bookman Old Style"/>
          <w:sz w:val="23"/>
          <w:szCs w:val="23"/>
        </w:rPr>
        <w:t>constante na proposta vencedora e aceito pela CONTRATADA, entendido este como preço justo e suficiente para a total execução do presente objeto.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3.2 O objeto do presente contrato será executado sob o regime de execução indireta, na modalidade de empreitada global.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3.3 O pagamento será efetuado à CONTRATADA de acordo com o Cronograma Físico- Financeiro, contados da data de emissão das medições e dos Termos de Recebimento Provisório e/ou Definitivo pela fiscalização e do competente atesto nos documentos de cobrança.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3.4 As medições dos serviços serão parciais e serão realizadas entre o 1º e o 10º dia de cada mês subsequente à execução dos serviços.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3.5 Não serão efetuados quaisquer pagamentos à CONTRATADA enquanto perdurar pendência de liquidação de obrigações em virtude de penalidades ou inadimplência contratual.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smartTag w:uri="urn:schemas-microsoft-com:office:smarttags" w:element="metricconverter">
        <w:smartTagPr>
          <w:attr w:name="ProductID" w:val="3.6 A"/>
        </w:smartTagPr>
        <w:r>
          <w:rPr>
            <w:rFonts w:ascii="Bookman Old Style" w:hAnsi="Bookman Old Style"/>
            <w:sz w:val="23"/>
            <w:szCs w:val="23"/>
          </w:rPr>
          <w:t>3.6 A</w:t>
        </w:r>
      </w:smartTag>
      <w:r>
        <w:rPr>
          <w:rFonts w:ascii="Bookman Old Style" w:hAnsi="Bookman Old Style"/>
          <w:sz w:val="23"/>
          <w:szCs w:val="23"/>
        </w:rPr>
        <w:t xml:space="preserve"> liberação do pagamento ficará condicionada à consulta prévia ao Sistema de Cadastro de Fornecedores do Município, para verificação da situação da CONTRATADA em relação às condições de habilitação e qualificação exigidas na licitação, cujo resultado será impresso e juntado aos autos do processo.</w:t>
      </w:r>
    </w:p>
    <w:p w:rsidR="0035418D" w:rsidRDefault="0035418D" w:rsidP="0035418D">
      <w:pPr>
        <w:jc w:val="both"/>
        <w:rPr>
          <w:rFonts w:ascii="Bookman Old Style" w:hAnsi="Bookman Old Style"/>
          <w:sz w:val="23"/>
          <w:szCs w:val="23"/>
        </w:rPr>
      </w:pPr>
      <w:smartTag w:uri="urn:schemas-microsoft-com:office:smarttags" w:element="metricconverter">
        <w:smartTagPr>
          <w:attr w:name="ProductID" w:val="3.7 A"/>
        </w:smartTagPr>
        <w:r>
          <w:rPr>
            <w:rFonts w:ascii="Bookman Old Style" w:hAnsi="Bookman Old Style"/>
            <w:sz w:val="23"/>
            <w:szCs w:val="23"/>
          </w:rPr>
          <w:t>3.7 A</w:t>
        </w:r>
      </w:smartTag>
      <w:r>
        <w:rPr>
          <w:rFonts w:ascii="Bookman Old Style" w:hAnsi="Bookman Old Style"/>
          <w:sz w:val="23"/>
          <w:szCs w:val="23"/>
        </w:rPr>
        <w:t xml:space="preserve"> CONTRATANTE pagará a(s) Nota(s) Fiscal (</w:t>
      </w:r>
      <w:proofErr w:type="spellStart"/>
      <w:r>
        <w:rPr>
          <w:rFonts w:ascii="Bookman Old Style" w:hAnsi="Bookman Old Style"/>
          <w:sz w:val="23"/>
          <w:szCs w:val="23"/>
        </w:rPr>
        <w:t>is</w:t>
      </w:r>
      <w:proofErr w:type="spellEnd"/>
      <w:r>
        <w:rPr>
          <w:rFonts w:ascii="Bookman Old Style" w:hAnsi="Bookman Old Style"/>
          <w:sz w:val="23"/>
          <w:szCs w:val="23"/>
        </w:rPr>
        <w:t>) / Fatura(s) somente à CONTRATADA, vedada sua negociação com terceiros ou sua colocação em cobrança bancária.</w:t>
      </w:r>
    </w:p>
    <w:p w:rsidR="0035418D" w:rsidRDefault="0035418D" w:rsidP="0035418D">
      <w:pPr>
        <w:jc w:val="both"/>
        <w:rPr>
          <w:rFonts w:ascii="Bookman Old Style" w:hAnsi="Bookman Old Style"/>
          <w:sz w:val="23"/>
          <w:szCs w:val="23"/>
        </w:rPr>
      </w:pPr>
      <w:smartTag w:uri="urn:schemas-microsoft-com:office:smarttags" w:element="metricconverter">
        <w:smartTagPr>
          <w:attr w:name="ProductID" w:val="3.8 A"/>
        </w:smartTagPr>
        <w:r>
          <w:rPr>
            <w:rFonts w:ascii="Bookman Old Style" w:hAnsi="Bookman Old Style"/>
            <w:sz w:val="23"/>
            <w:szCs w:val="23"/>
          </w:rPr>
          <w:t>3.8 A</w:t>
        </w:r>
      </w:smartTag>
      <w:r>
        <w:rPr>
          <w:rFonts w:ascii="Bookman Old Style" w:hAnsi="Bookman Old Style"/>
          <w:sz w:val="23"/>
          <w:szCs w:val="23"/>
        </w:rPr>
        <w:t xml:space="preserve"> empresa CONTRATADA deverá fazer constar na(s) Nota(s) </w:t>
      </w:r>
      <w:proofErr w:type="gramStart"/>
      <w:r>
        <w:rPr>
          <w:rFonts w:ascii="Bookman Old Style" w:hAnsi="Bookman Old Style"/>
          <w:sz w:val="23"/>
          <w:szCs w:val="23"/>
        </w:rPr>
        <w:t>Fiscal(</w:t>
      </w:r>
      <w:proofErr w:type="spellStart"/>
      <w:proofErr w:type="gramEnd"/>
      <w:r>
        <w:rPr>
          <w:rFonts w:ascii="Bookman Old Style" w:hAnsi="Bookman Old Style"/>
          <w:sz w:val="23"/>
          <w:szCs w:val="23"/>
        </w:rPr>
        <w:t>is</w:t>
      </w:r>
      <w:proofErr w:type="spellEnd"/>
      <w:r>
        <w:rPr>
          <w:rFonts w:ascii="Bookman Old Style" w:hAnsi="Bookman Old Style"/>
          <w:sz w:val="23"/>
          <w:szCs w:val="23"/>
        </w:rPr>
        <w:t>) / Fatura(s) correspondente(s), emitida(s) sem rasura e em letra legível, o número de sua conta corrente, o nome do Banco e a respectiva Agência.</w:t>
      </w:r>
    </w:p>
    <w:p w:rsidR="0035418D" w:rsidRDefault="0035418D" w:rsidP="0035418D">
      <w:pPr>
        <w:jc w:val="both"/>
        <w:rPr>
          <w:rFonts w:ascii="Bookman Old Style" w:hAnsi="Bookman Old Style"/>
          <w:sz w:val="23"/>
          <w:szCs w:val="23"/>
        </w:rPr>
      </w:pPr>
      <w:smartTag w:uri="urn:schemas-microsoft-com:office:smarttags" w:element="metricconverter">
        <w:smartTagPr>
          <w:attr w:name="ProductID" w:val="3.9 A"/>
        </w:smartTagPr>
        <w:r>
          <w:rPr>
            <w:rFonts w:ascii="Bookman Old Style" w:hAnsi="Bookman Old Style"/>
            <w:sz w:val="23"/>
            <w:szCs w:val="23"/>
          </w:rPr>
          <w:t>3.9 A</w:t>
        </w:r>
      </w:smartTag>
      <w:r>
        <w:rPr>
          <w:rFonts w:ascii="Bookman Old Style" w:hAnsi="Bookman Old Style"/>
          <w:sz w:val="23"/>
          <w:szCs w:val="23"/>
        </w:rPr>
        <w:t xml:space="preserve"> fiscalização da CONTRATANTE somente atestará a execução dos serviços e liberará a(s) Nota(s) Fiscal (</w:t>
      </w:r>
      <w:proofErr w:type="spellStart"/>
      <w:r>
        <w:rPr>
          <w:rFonts w:ascii="Bookman Old Style" w:hAnsi="Bookman Old Style"/>
          <w:sz w:val="23"/>
          <w:szCs w:val="23"/>
        </w:rPr>
        <w:t>is</w:t>
      </w:r>
      <w:proofErr w:type="spellEnd"/>
      <w:r>
        <w:rPr>
          <w:rFonts w:ascii="Bookman Old Style" w:hAnsi="Bookman Old Style"/>
          <w:sz w:val="23"/>
          <w:szCs w:val="23"/>
        </w:rPr>
        <w:t>) / Fatura(s) para pagamento, quando cumpridas, pela CONTRATADA, todas as condições pactuadas e eventuais pendências.</w:t>
      </w:r>
    </w:p>
    <w:p w:rsidR="0035418D" w:rsidRDefault="0035418D" w:rsidP="0035418D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3.10 Havendo erro na(s) Nota(s) Fiscal (</w:t>
      </w:r>
      <w:proofErr w:type="spellStart"/>
      <w:r>
        <w:rPr>
          <w:rFonts w:ascii="Bookman Old Style" w:hAnsi="Bookman Old Style"/>
          <w:sz w:val="23"/>
          <w:szCs w:val="23"/>
        </w:rPr>
        <w:t>is</w:t>
      </w:r>
      <w:proofErr w:type="spellEnd"/>
      <w:r>
        <w:rPr>
          <w:rFonts w:ascii="Bookman Old Style" w:hAnsi="Bookman Old Style"/>
          <w:sz w:val="23"/>
          <w:szCs w:val="23"/>
        </w:rPr>
        <w:t xml:space="preserve">) / Fatura(s) ou circunstâncias que impeçam a liquidação da despesa, a mesma será devolvida e o pagamento ficará pendente até que a CONTRATADA providencie as medidas saneadoras. Nesta hipótese, o prazo para pagamento iniciar-se-á </w:t>
      </w:r>
      <w:r>
        <w:rPr>
          <w:rFonts w:ascii="Bookman Old Style" w:hAnsi="Bookman Old Style"/>
          <w:sz w:val="23"/>
          <w:szCs w:val="23"/>
        </w:rPr>
        <w:lastRenderedPageBreak/>
        <w:t>após a regularização da situação ou reapresentação de novo documento fiscal, não acarretando qualquer ônus para a CONTRATANTE.</w:t>
      </w:r>
    </w:p>
    <w:p w:rsidR="0035418D" w:rsidRDefault="0035418D" w:rsidP="0035418D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3.11 Os pagamentos serão efetuados por etapas de serviços executados, de acordo com o cronograma físico-financeiro e planilha orçamentária apresentada neste processo licitatório e aprovada pela Comissão de licitação, não se admitindo em nenhuma hipótese o pagamento de materiais entregues nos locais dos serviços prestados.</w:t>
      </w:r>
    </w:p>
    <w:p w:rsidR="0035418D" w:rsidRDefault="0035418D" w:rsidP="0035418D">
      <w:pPr>
        <w:jc w:val="both"/>
        <w:rPr>
          <w:rFonts w:ascii="Bookman Old Style" w:hAnsi="Bookman Old Style"/>
          <w:sz w:val="23"/>
          <w:szCs w:val="23"/>
        </w:rPr>
      </w:pPr>
      <w:smartTag w:uri="urn:schemas-microsoft-com:office:smarttags" w:element="metricconverter">
        <w:smartTagPr>
          <w:attr w:name="ProductID" w:val="3.12 A"/>
        </w:smartTagPr>
        <w:r>
          <w:rPr>
            <w:rFonts w:ascii="Bookman Old Style" w:hAnsi="Bookman Old Style"/>
            <w:sz w:val="23"/>
            <w:szCs w:val="23"/>
          </w:rPr>
          <w:t>3.12 A</w:t>
        </w:r>
      </w:smartTag>
      <w:r>
        <w:rPr>
          <w:rFonts w:ascii="Bookman Old Style" w:hAnsi="Bookman Old Style"/>
          <w:sz w:val="23"/>
          <w:szCs w:val="23"/>
        </w:rPr>
        <w:t xml:space="preserve"> CONTRATADA deverá anexar os seguintes documentos às Notas Fiscais para fins de pagamentos:</w:t>
      </w:r>
    </w:p>
    <w:p w:rsidR="0035418D" w:rsidRDefault="0035418D" w:rsidP="0035418D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a) SEFIP completa, indicando o tomador de serviços (Município de São João da Urtiga - RS), com a informação dos funcionários envolvidos na prestação do serviço contratado e folha de pagamento dos mesmos;</w:t>
      </w:r>
    </w:p>
    <w:p w:rsidR="0035418D" w:rsidRDefault="0035418D" w:rsidP="0035418D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b) Guias do FGTS e GPS, com comprovante de pagamento dos mesmos;</w:t>
      </w:r>
    </w:p>
    <w:p w:rsidR="0035418D" w:rsidRDefault="0035418D" w:rsidP="0035418D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c) Protocolo de envio de arquivos – conectividade social;</w:t>
      </w:r>
    </w:p>
    <w:p w:rsidR="0035418D" w:rsidRDefault="0035418D" w:rsidP="0035418D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d) Certidão Negativa de Débito da Previdência Social e FGTS;</w:t>
      </w:r>
    </w:p>
    <w:p w:rsidR="0035418D" w:rsidRDefault="0035418D" w:rsidP="0035418D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e) Certidão Negativa de Débitos de Tributos do Município de São João da Urtiga - RS e de tributos estaduais e federais;</w:t>
      </w:r>
    </w:p>
    <w:p w:rsidR="0035418D" w:rsidRDefault="0035418D" w:rsidP="0035418D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f) A Contratada poderá solicitar, ainda, os comprovantes de pagamentos de salários dos funcionários envolvidos na prestação do serviço;</w:t>
      </w:r>
    </w:p>
    <w:p w:rsidR="0035418D" w:rsidRDefault="0035418D" w:rsidP="0035418D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3.13 Para efeito de pagamento das etapas de serviços executados será observado o que estabelecem as legislações vigentes do INSS e FGTS quanto aos procedimentos de retenção, recolhimento e fiscalização relativos aos encargos previdenciários, além das retenções incidentes em razão do IRF e do ISS.</w:t>
      </w:r>
    </w:p>
    <w:p w:rsidR="0035418D" w:rsidRDefault="0035418D" w:rsidP="0035418D">
      <w:pPr>
        <w:jc w:val="both"/>
        <w:rPr>
          <w:rFonts w:ascii="Bookman Old Style" w:hAnsi="Bookman Old Style"/>
          <w:sz w:val="23"/>
          <w:szCs w:val="23"/>
        </w:rPr>
      </w:pPr>
    </w:p>
    <w:p w:rsidR="0035418D" w:rsidRDefault="0035418D" w:rsidP="0035418D">
      <w:pPr>
        <w:jc w:val="center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CLÁUSULA QUARTA - DA VIGÊNCIA</w:t>
      </w:r>
    </w:p>
    <w:p w:rsidR="0035418D" w:rsidRDefault="0035418D" w:rsidP="0035418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5418D" w:rsidRDefault="0035418D" w:rsidP="0035418D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O prazo de vigência do presente contrato é de 06 (seis) meses, iniciando-se a partir da assinatura da Ordem de Início, e podendo ser prorrogado a critério da Administração, com justificativa técnica aceita pela Contratante.</w:t>
      </w:r>
    </w:p>
    <w:p w:rsidR="0035418D" w:rsidRDefault="0035418D" w:rsidP="0035418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5418D" w:rsidRDefault="0035418D" w:rsidP="0035418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5418D" w:rsidRDefault="0035418D" w:rsidP="0035418D">
      <w:pPr>
        <w:spacing w:line="232" w:lineRule="auto"/>
        <w:jc w:val="center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CLÁUSULA QUINTA – DO RECURSO FINANCEIRO</w:t>
      </w:r>
    </w:p>
    <w:p w:rsidR="0035418D" w:rsidRDefault="0035418D" w:rsidP="0035418D">
      <w:pPr>
        <w:spacing w:line="232" w:lineRule="auto"/>
        <w:jc w:val="center"/>
        <w:rPr>
          <w:rFonts w:ascii="Bookman Old Style" w:hAnsi="Bookman Old Style"/>
          <w:b/>
          <w:sz w:val="23"/>
          <w:szCs w:val="23"/>
        </w:rPr>
      </w:pP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As despesas decorrentes da execução do objeto do presente CONTRATO correrão à conta da seguinte dotação orçamentária: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</w:p>
    <w:p w:rsidR="0035418D" w:rsidRDefault="0035418D" w:rsidP="0035418D">
      <w:pPr>
        <w:spacing w:line="232" w:lineRule="auto"/>
        <w:jc w:val="center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CLÁUSULA SEXTA - DA RESPONSABILIDADE DAS PARTES</w:t>
      </w:r>
    </w:p>
    <w:p w:rsidR="0035418D" w:rsidRDefault="0035418D" w:rsidP="0035418D">
      <w:pPr>
        <w:spacing w:line="232" w:lineRule="auto"/>
        <w:jc w:val="center"/>
        <w:rPr>
          <w:rFonts w:ascii="Bookman Old Style" w:hAnsi="Bookman Old Style"/>
          <w:b/>
          <w:sz w:val="23"/>
          <w:szCs w:val="23"/>
        </w:rPr>
      </w:pP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6.1 Para garantir o fiel cumprimento do objeto contratado, são obrigações das partes: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6.1.1 DA CONTRATANTE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a) Dar condições para a CONTRATADA executar o objeto do contrato de acordo com os padrões estabelecidos.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b) Exercer a fiscalização dos serviços por meio de competência especialmente designada para este fim.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B.1 A fiscalização não altera ou diminui a responsabilidade da CONTRATADA na execução do objeto, nem dos custos inerentes ao refazimento dos serviços.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lastRenderedPageBreak/>
        <w:t>c) Receber e conferir o objeto do contrato, consoante às disposições estabelecidas.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d) Efetuar os pagamentos na forma convencionada na CLÁUSULA TERCEIRA.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e) Permitir que os funcionários da CONTRATADA tenham acesso aos locais de execução dos serviços.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f) Notificar, por escrito, à CONTRATADA, a ocorrência de eventuais imperfeições no curso de execução dos serviços, fixando prazo para a sua correção, com total ônus à CONTRATADA.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g) Fornecer atestados de capacidade técnica, após o recebimento definitivo do serviço, quando atendidas as obrigações contratuais.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h) Fornecer à CONTRATADA os arquivos eletrônicos do projeto básico necessários ao cumprimento do objeto licitado, para fins de reprodução pela CONTRATADA.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6.1.2 - DA CONTRATADA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a) Executar fielmente os serviços, compreendendo, inclusive, o fornecimento de mão de obra e materiais necessários à execução do objeto, de acordo com as especificações técnicas constantes no Projeto, o qual será entregue no início dos serviços, e demais termos prescritos no edital de licitação e no presente CONTRATO.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b) Reparar, corrigir, remover, reconstruir ou substituir, as suas expensas, no total ou em parte, o objeto do contrato em que se verificarem vícios, defeitos ou incorreções resultantes da execução ou de materiais empregados.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c) Providenciar o livro “DIÁRIO DE OBRAS”, para as anotações da fiscalização da CONTRATANTE e do Responsável Técnico da CONTRATADA, no tocante ao andamento dos serviços contratados e problemas detectados, com o estabelecimento, inclusive, de prazo para sua correção.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d) Promover diligências junto aos órgãos competentes e/ou Concessionárias de Serviços Públicos, para as respectivas aprovações de projetos, quando for o caso. Ressalta-se, ainda, que caberá à CONTRATADA todo ônus e/ou providências cabíveis para remanejamento de instalações junto à locação do serviço.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e) Possuir corpo técnico qualificado em conformidade com o porte do serviço contratado e Anotações de Responsabilidade Técnica apresentadas em processo licitatório a que este CONTRATO se vincula.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f) Manter, durante toda a execução do contrato, em compatibilidade com as obrigações por ela assumidas, todas as condições de habilitação e qualificação exigidas para a presente contratação.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g) Executar os serviços de acordo com as especificações técnicas e prazos determinados no Edital, como também de acordo com o Cronograma Físico-Financeiro. Caso esta obrigação não seja cumprida dentro do prazo, a CONTRATADA ficará sujeita à multa estabelecida na CLÁUSULA OITAVA deste CONTRATO.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h) Manter a equipe executora dos serviços convenientemente uniformizada e com identificação por meio de crachá.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i) Propiciar o acesso da fiscalização da CONTRATANTE aos locais onde se realizarão os serviços, para verificação do efetivo cumprimento das condições pactuadas.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proofErr w:type="gramStart"/>
      <w:r>
        <w:rPr>
          <w:rFonts w:ascii="Bookman Old Style" w:hAnsi="Bookman Old Style"/>
          <w:sz w:val="23"/>
          <w:szCs w:val="23"/>
        </w:rPr>
        <w:t>i</w:t>
      </w:r>
      <w:proofErr w:type="gramEnd"/>
      <w:r>
        <w:rPr>
          <w:rFonts w:ascii="Bookman Old Style" w:hAnsi="Bookman Old Style"/>
          <w:sz w:val="23"/>
          <w:szCs w:val="23"/>
        </w:rPr>
        <w:t>.1) A atuação da comissão fiscalizadora da CONTRATANTE não exime a CONTRATADA de sua total e exclusiva responsabilidade sobre a qualidade dos serviços.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lastRenderedPageBreak/>
        <w:t>j) Empregar boa técnica na execução dos serviços, com materiais de primeira qualidade, de acordo com o previsto no Edital e Projeto Executivo.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k) Executar todos os serviços complementares julgados necessários para que o local tenha condições de uso satisfatório.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l) Corrigir e/ou refazer os serviços e substituir os materiais, às suas expensas, não aprovados pela fiscalização da CONTRATANTE, caso os mesmos não atendam às especificações técnicas constantes do Projeto Executivo.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m) Fornecer, além dos materiais especificados e mão-de-obra especializada, todas as ferramentas necessárias, ficando responsável por seu transporte e guarda.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n) Fornecer a seus funcionários uniformes e equipamentos de proteção individual (</w:t>
      </w:r>
      <w:proofErr w:type="spellStart"/>
      <w:r>
        <w:rPr>
          <w:rFonts w:ascii="Bookman Old Style" w:hAnsi="Bookman Old Style"/>
          <w:sz w:val="23"/>
          <w:szCs w:val="23"/>
        </w:rPr>
        <w:t>EPI’s</w:t>
      </w:r>
      <w:proofErr w:type="spellEnd"/>
      <w:r>
        <w:rPr>
          <w:rFonts w:ascii="Bookman Old Style" w:hAnsi="Bookman Old Style"/>
          <w:sz w:val="23"/>
          <w:szCs w:val="23"/>
        </w:rPr>
        <w:t>) e coletiva (EPC) adequados à execução dos serviços e em conformidade com as normas de segurança vigentes.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o) Responsabilizar-se por quaisquer danos ao patrimônio da CONTRATANTE, causados por seus funcionários em virtude da execução dos serviços.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p) Executar limpeza geral, ao final da execução dos serviços, devendo o espaço </w:t>
      </w:r>
      <w:proofErr w:type="gramStart"/>
      <w:r>
        <w:rPr>
          <w:rFonts w:ascii="Bookman Old Style" w:hAnsi="Bookman Old Style"/>
          <w:sz w:val="23"/>
          <w:szCs w:val="23"/>
        </w:rPr>
        <w:t>ser</w:t>
      </w:r>
      <w:proofErr w:type="gramEnd"/>
      <w:r>
        <w:rPr>
          <w:rFonts w:ascii="Bookman Old Style" w:hAnsi="Bookman Old Style"/>
          <w:sz w:val="23"/>
          <w:szCs w:val="23"/>
        </w:rPr>
        <w:t xml:space="preserve"> entregue em perfeitas condições de ocupação e uso.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q) Obedecer sempre às recomendações dos fabricantes na aplicação dos materiais industrializados e de emprego especial, cabendo à CONTRATADA, em qualquer caso, a responsabilidade técnica e os ônus decorrentes de sua má aplicação.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r) Proceder à substituição, em até 24 horas a partir da comunicação, de materiais, ferramentas ou equipamentos julgados pela fiscalização da CONTRATANTE como inadequados para a execução dos serviços.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s) Entregar o local da prestação do serviço sem instalações provisórias e livre de entulhos ou quaisquer outros elementos que possam impedir a utilização imediata do objeto. A CONTRATADA deve comunicar, por escrito, à fiscalização da CONTRATANTE a conclusão dos serviços, para que a mesma proceda à vistoria do serviço com vistas a sua aceitação provisória. Todas as superfícies deverão estar impecavelmente limpas.</w:t>
      </w:r>
    </w:p>
    <w:p w:rsidR="0035418D" w:rsidRDefault="0035418D" w:rsidP="0035418D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t) Recuperar áreas ou bens não incluídos no seu trabalho e deixá-los em seu estado original, caso venha, como resultado de suas operações, a danificá-los.</w:t>
      </w:r>
    </w:p>
    <w:p w:rsidR="0035418D" w:rsidRDefault="0035418D" w:rsidP="0035418D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u) Responder pelas despesas relativas a encargos trabalhistas, de seguro de acidentes, impostos, contribuições previdenciárias e quaisquer outras que forem devidas, referentes aos serviços executados por seus empregados, uma vez que os mesmos não têm nenhum vínculo empregatício com a CONTRATANTE.</w:t>
      </w:r>
    </w:p>
    <w:p w:rsidR="0035418D" w:rsidRDefault="0035418D" w:rsidP="0035418D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v) Responder, integralmente, por perdas e danos que vier a causar à CONTRATANTE ou a terceiros em razão de ação ou omissão, dolosa ou culposa, sua ou dos seus prepostos, independentemente de outras cominações contratuais ou legais a que estiver sujeita.</w:t>
      </w:r>
    </w:p>
    <w:p w:rsidR="0035418D" w:rsidRDefault="0035418D" w:rsidP="0035418D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w) Empregar, na execução dos serviços, apenas materiais de primeira qualidade e que obedeçam às especificações técnicas, </w:t>
      </w:r>
      <w:proofErr w:type="gramStart"/>
      <w:r>
        <w:rPr>
          <w:rFonts w:ascii="Bookman Old Style" w:hAnsi="Bookman Old Style"/>
          <w:sz w:val="23"/>
          <w:szCs w:val="23"/>
        </w:rPr>
        <w:t>sob pena</w:t>
      </w:r>
      <w:proofErr w:type="gramEnd"/>
      <w:r>
        <w:rPr>
          <w:rFonts w:ascii="Bookman Old Style" w:hAnsi="Bookman Old Style"/>
          <w:sz w:val="23"/>
          <w:szCs w:val="23"/>
        </w:rPr>
        <w:t xml:space="preserve"> de impugnação destes pela fiscalização da CONTRATANTE.</w:t>
      </w:r>
    </w:p>
    <w:p w:rsidR="0035418D" w:rsidRDefault="0035418D" w:rsidP="0035418D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x) Prestar manutenção da construção, durante o período de garantia, da seguinte forma:</w:t>
      </w:r>
    </w:p>
    <w:p w:rsidR="0035418D" w:rsidRDefault="0035418D" w:rsidP="0035418D">
      <w:pPr>
        <w:jc w:val="both"/>
        <w:rPr>
          <w:rFonts w:ascii="Bookman Old Style" w:hAnsi="Bookman Old Style"/>
          <w:sz w:val="23"/>
          <w:szCs w:val="23"/>
        </w:rPr>
      </w:pPr>
      <w:proofErr w:type="gramStart"/>
      <w:r>
        <w:rPr>
          <w:rFonts w:ascii="Bookman Old Style" w:hAnsi="Bookman Old Style"/>
          <w:sz w:val="23"/>
          <w:szCs w:val="23"/>
        </w:rPr>
        <w:t>x</w:t>
      </w:r>
      <w:proofErr w:type="gramEnd"/>
      <w:r>
        <w:rPr>
          <w:rFonts w:ascii="Bookman Old Style" w:hAnsi="Bookman Old Style"/>
          <w:sz w:val="23"/>
          <w:szCs w:val="23"/>
        </w:rPr>
        <w:t>.1) Iniciar o atendimento em no máximo 1 (um) dia útil, contado da comunicação do(s) defeito(s) pela CONTRATANTE;</w:t>
      </w:r>
    </w:p>
    <w:p w:rsidR="0035418D" w:rsidRDefault="0035418D" w:rsidP="0035418D">
      <w:pPr>
        <w:jc w:val="both"/>
        <w:rPr>
          <w:rFonts w:ascii="Bookman Old Style" w:hAnsi="Bookman Old Style"/>
          <w:sz w:val="23"/>
          <w:szCs w:val="23"/>
        </w:rPr>
      </w:pPr>
      <w:proofErr w:type="gramStart"/>
      <w:r>
        <w:rPr>
          <w:rFonts w:ascii="Bookman Old Style" w:hAnsi="Bookman Old Style"/>
          <w:sz w:val="23"/>
          <w:szCs w:val="23"/>
        </w:rPr>
        <w:lastRenderedPageBreak/>
        <w:t>x</w:t>
      </w:r>
      <w:proofErr w:type="gramEnd"/>
      <w:r>
        <w:rPr>
          <w:rFonts w:ascii="Bookman Old Style" w:hAnsi="Bookman Old Style"/>
          <w:sz w:val="23"/>
          <w:szCs w:val="23"/>
        </w:rPr>
        <w:t>.2) Concluir os serviços de manutenção no prazo determinado pela CONTRATANTE.</w:t>
      </w:r>
    </w:p>
    <w:p w:rsidR="0035418D" w:rsidRDefault="0035418D" w:rsidP="0035418D">
      <w:pPr>
        <w:jc w:val="both"/>
        <w:rPr>
          <w:rFonts w:ascii="Bookman Old Style" w:hAnsi="Bookman Old Style"/>
          <w:sz w:val="23"/>
          <w:szCs w:val="23"/>
        </w:rPr>
      </w:pPr>
      <w:proofErr w:type="gramStart"/>
      <w:r>
        <w:rPr>
          <w:rFonts w:ascii="Bookman Old Style" w:hAnsi="Bookman Old Style"/>
          <w:sz w:val="23"/>
          <w:szCs w:val="23"/>
        </w:rPr>
        <w:t>x</w:t>
      </w:r>
      <w:proofErr w:type="gramEnd"/>
      <w:r>
        <w:rPr>
          <w:rFonts w:ascii="Bookman Old Style" w:hAnsi="Bookman Old Style"/>
          <w:sz w:val="23"/>
          <w:szCs w:val="23"/>
        </w:rPr>
        <w:t>.3) Caso o atendimento do chamado e/ou a conclusão dos serviços de manutenção não sejam realizados dentro do prazo, a CONTRATADA ficará sujeita à multa estabelecida na CLÁUSULA OITAVA deste CONTRATO.</w:t>
      </w:r>
    </w:p>
    <w:p w:rsidR="0035418D" w:rsidRDefault="0035418D" w:rsidP="0035418D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y) A CONTRATANTE não aceitará, sob nenhum pretexto, a transferência de responsabilidade da CONTRATADA para outras entidades, sejam fabricantes, técnicos ou quaisquer outros.</w:t>
      </w:r>
    </w:p>
    <w:p w:rsidR="0035418D" w:rsidRDefault="0035418D" w:rsidP="0035418D">
      <w:pPr>
        <w:jc w:val="both"/>
        <w:rPr>
          <w:rFonts w:ascii="Bookman Old Style" w:hAnsi="Bookman Old Style"/>
          <w:sz w:val="23"/>
          <w:szCs w:val="23"/>
        </w:rPr>
      </w:pPr>
    </w:p>
    <w:p w:rsidR="0035418D" w:rsidRDefault="0035418D" w:rsidP="0035418D">
      <w:pPr>
        <w:jc w:val="both"/>
        <w:rPr>
          <w:rFonts w:ascii="Bookman Old Style" w:hAnsi="Bookman Old Style"/>
          <w:sz w:val="12"/>
          <w:szCs w:val="12"/>
        </w:rPr>
      </w:pPr>
    </w:p>
    <w:p w:rsidR="0035418D" w:rsidRDefault="0035418D" w:rsidP="0035418D">
      <w:pPr>
        <w:jc w:val="center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CLÁUSULA SÉTIMA - DAS PENALIDADES E DAS MULTAS</w:t>
      </w:r>
    </w:p>
    <w:p w:rsidR="0035418D" w:rsidRDefault="0035418D" w:rsidP="0035418D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35418D" w:rsidRDefault="0035418D" w:rsidP="0035418D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7.1</w:t>
      </w:r>
      <w:r>
        <w:rPr>
          <w:rFonts w:ascii="Bookman Old Style" w:hAnsi="Bookman Old Style"/>
          <w:sz w:val="23"/>
          <w:szCs w:val="23"/>
        </w:rPr>
        <w:t xml:space="preserve"> Pela inexecução total ou parcial das obrigações decorrentes da execução do objeto contratado, a CONTRATANTE, garantida a prévia e ampla defesa, poderá aplicar à CONTRATADA, segundo a extensão da falta ensejada, as seguintes sanções, observado o disposto nos §§ 2º e 3º do artigo 87 da Lei Federal nº 8.666/93.</w:t>
      </w:r>
    </w:p>
    <w:p w:rsidR="0035418D" w:rsidRDefault="0035418D" w:rsidP="0035418D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I - Advertência, por escrito.</w:t>
      </w:r>
    </w:p>
    <w:p w:rsidR="0035418D" w:rsidRDefault="0035418D" w:rsidP="0035418D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II – Multa.</w:t>
      </w:r>
    </w:p>
    <w:p w:rsidR="0035418D" w:rsidRDefault="0035418D" w:rsidP="0035418D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III - Suspensão temporária do direito de participar de licitações e impedimento de contratar com a Administração Pública Local, por prazo não superior a 02 (dois) anos.</w:t>
      </w:r>
    </w:p>
    <w:p w:rsidR="0035418D" w:rsidRDefault="0035418D" w:rsidP="0035418D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IV - Declaração de inidoneidade para licitar ou contratar com a Administração Pública.</w:t>
      </w:r>
    </w:p>
    <w:p w:rsidR="0035418D" w:rsidRDefault="0035418D" w:rsidP="0035418D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V - Rescisão unilateral, consensual ou judicial do contrato;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VI - Demais penalidades previstas e admitidas pela Lei Federal nº 8.666/93 e alterações não elencadas acima.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smartTag w:uri="urn:schemas-microsoft-com:office:smarttags" w:element="metricconverter">
        <w:smartTagPr>
          <w:attr w:name="ProductID" w:val="7.2 A"/>
        </w:smartTagPr>
        <w:r>
          <w:rPr>
            <w:rFonts w:ascii="Bookman Old Style" w:hAnsi="Bookman Old Style"/>
            <w:b/>
            <w:sz w:val="23"/>
            <w:szCs w:val="23"/>
          </w:rPr>
          <w:t>7.2 A</w:t>
        </w:r>
      </w:smartTag>
      <w:r>
        <w:rPr>
          <w:rFonts w:ascii="Bookman Old Style" w:hAnsi="Bookman Old Style"/>
          <w:b/>
          <w:sz w:val="23"/>
          <w:szCs w:val="23"/>
        </w:rPr>
        <w:t xml:space="preserve"> CONTRATADA</w:t>
      </w:r>
      <w:r>
        <w:rPr>
          <w:rFonts w:ascii="Bookman Old Style" w:hAnsi="Bookman Old Style"/>
          <w:sz w:val="23"/>
          <w:szCs w:val="23"/>
        </w:rPr>
        <w:t>, na execução do CONTRATO, sem prejuízo das responsabilidades contratuais e legais, poderá subcontratar parte dos serviços, até o limite admitido, em cada caso, pela CONTRATANTE. Ressalta-se que a terceirização de serviços pela CONTRATADA não a exime de sua inteira responsabilização quanto aos serviços executados pela empresa subcontratada.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</w:p>
    <w:p w:rsidR="0035418D" w:rsidRDefault="0035418D" w:rsidP="0035418D">
      <w:pPr>
        <w:spacing w:line="232" w:lineRule="auto"/>
        <w:jc w:val="center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CLÁUSULA OITAVA – DA APLICAÇÃO DAS PENAS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8.1 Pela inexecução total ou parcial das obrigações decorrentes da execução do objeto contratado, a CONTRATANTE, garantida a prévia e ampla defesa, poderá aplicar à CONTRATADA, segundo a extensão da falta ensejada, as penas cabíveis ao caso concreto, conforme dispõe o art.87 da Lei Federal nº 8.666/93.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8.1.1 A CONTRATADA deverá ser notificada para, no prazo improrrogável de dez (10) dias, querendo, interpor o recurso pertinente, objetivando a reconsideração do ato, porém, dito recurso será recebido apenas no efeito devolutivo e eventualmente, se reconsiderado o ato, o numerário retido será devolvido à CONTRATADA sem qualquer acréscimo, seja a que título for.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8.1.2 Em sendo imposta penalidade prevista na cláusula anterior, a CONTRATADA terá o prazo improrrogável de dez (10) dias, contados da notificação de sua imposição, para recolhê-la aos cofres do MUNICÍPIO, sob pena de pagamento em dobro e sustação de quaisquer pagamentos que estiverem pendentes.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</w:p>
    <w:p w:rsidR="0035418D" w:rsidRDefault="0035418D" w:rsidP="0035418D">
      <w:pPr>
        <w:spacing w:line="232" w:lineRule="auto"/>
        <w:jc w:val="center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lastRenderedPageBreak/>
        <w:t>CLÁUSULA NONA - DAS SANÇÕES ADMINISTRATIVAS</w:t>
      </w:r>
    </w:p>
    <w:p w:rsidR="0035418D" w:rsidRDefault="0035418D" w:rsidP="0035418D">
      <w:pPr>
        <w:spacing w:line="232" w:lineRule="auto"/>
        <w:jc w:val="center"/>
        <w:rPr>
          <w:rFonts w:ascii="Bookman Old Style" w:hAnsi="Bookman Old Style"/>
          <w:b/>
          <w:sz w:val="23"/>
          <w:szCs w:val="23"/>
        </w:rPr>
      </w:pP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9.1 Na hipótese de inexecução, sem prejuízo da responsabilidade civil e criminal que couber, ficarão a CONTRATADA sujeita à multa correspondente a 15% (quinze por cento) sobre o valor do serviço não executado, facultada, ainda, a possibilidade de aplicação da sanção de impedimento de licitar e de contratar com o Município pelo prazo de até dois anos.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9.1.1 O atraso, por período superior a 30 (trinta) dias, no pagamento de terceiros poderá caracterizar a inexecução do objeto.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9.1.2 Na hipótese de atraso no início da prestação do serviço, fica estabelecida multa no percentual de 1 % (um por cento) por dia de atraso a ser calculado sobre o valor mensal.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9.1.3 O descumprimento das condições estabelecidas neste instrumento sujeitará a CONTRATADA, ainda, às demais sanções previstas na Seção II do Capítulo IV da Lei Federal n° 8.666/93.</w:t>
      </w:r>
    </w:p>
    <w:p w:rsidR="0035418D" w:rsidRDefault="0035418D" w:rsidP="0035418D">
      <w:pPr>
        <w:spacing w:line="232" w:lineRule="auto"/>
        <w:jc w:val="center"/>
        <w:rPr>
          <w:rFonts w:ascii="Bookman Old Style" w:hAnsi="Bookman Old Style"/>
          <w:b/>
          <w:sz w:val="23"/>
          <w:szCs w:val="23"/>
        </w:rPr>
      </w:pPr>
    </w:p>
    <w:p w:rsidR="0035418D" w:rsidRDefault="0035418D" w:rsidP="0035418D">
      <w:pPr>
        <w:spacing w:line="232" w:lineRule="auto"/>
        <w:jc w:val="center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CLÁUSULA DÉCIMA - DOS ENCARGOS CONTRATUAIS</w:t>
      </w:r>
    </w:p>
    <w:p w:rsidR="0035418D" w:rsidRDefault="0035418D" w:rsidP="0035418D">
      <w:pPr>
        <w:spacing w:line="232" w:lineRule="auto"/>
        <w:jc w:val="center"/>
        <w:rPr>
          <w:rFonts w:ascii="Bookman Old Style" w:hAnsi="Bookman Old Style"/>
          <w:b/>
          <w:sz w:val="23"/>
          <w:szCs w:val="23"/>
        </w:rPr>
      </w:pP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smartTag w:uri="urn:schemas-microsoft-com:office:smarttags" w:element="metricconverter">
        <w:smartTagPr>
          <w:attr w:name="ProductID" w:val="10.1 A"/>
        </w:smartTagPr>
        <w:r>
          <w:rPr>
            <w:rFonts w:ascii="Bookman Old Style" w:hAnsi="Bookman Old Style"/>
            <w:sz w:val="23"/>
            <w:szCs w:val="23"/>
          </w:rPr>
          <w:t>10.1 A</w:t>
        </w:r>
      </w:smartTag>
      <w:r>
        <w:rPr>
          <w:rFonts w:ascii="Bookman Old Style" w:hAnsi="Bookman Old Style"/>
          <w:sz w:val="23"/>
          <w:szCs w:val="23"/>
        </w:rPr>
        <w:t xml:space="preserve"> CONTRATADA é responsável por todas as providências e obrigações referentes à legislação específica de acidentes de trabalho quando de ocorrências em que forem vítimas os seus funcionários, no desempenho dos serviços ou em conexão com eles.</w:t>
      </w:r>
    </w:p>
    <w:p w:rsidR="0035418D" w:rsidRDefault="0035418D" w:rsidP="0035418D">
      <w:pPr>
        <w:jc w:val="both"/>
        <w:rPr>
          <w:rFonts w:ascii="Bookman Old Style" w:hAnsi="Bookman Old Style"/>
          <w:sz w:val="23"/>
          <w:szCs w:val="23"/>
        </w:rPr>
      </w:pPr>
      <w:smartTag w:uri="urn:schemas-microsoft-com:office:smarttags" w:element="metricconverter">
        <w:smartTagPr>
          <w:attr w:name="ProductID" w:val="10.2 A"/>
        </w:smartTagPr>
        <w:r>
          <w:rPr>
            <w:rFonts w:ascii="Bookman Old Style" w:hAnsi="Bookman Old Style"/>
            <w:sz w:val="23"/>
            <w:szCs w:val="23"/>
          </w:rPr>
          <w:t>10.2 A</w:t>
        </w:r>
      </w:smartTag>
      <w:r>
        <w:rPr>
          <w:rFonts w:ascii="Bookman Old Style" w:hAnsi="Bookman Old Style"/>
          <w:sz w:val="23"/>
          <w:szCs w:val="23"/>
        </w:rPr>
        <w:t xml:space="preserve"> CONTRATADA, como única e exclusiva responsável pela execução dos serviços, objeto do presente contrato, responde civil e criminalmente por todos os danos, perdas e prejuízos que, por dolo ou culpa sua, de seus empregados, prepostos ou terceiros, no exercício de suas atividades, vier, direta ou indiretamente, a causar ou provocar à CONTRATANTE ou a terceiros.</w:t>
      </w:r>
    </w:p>
    <w:p w:rsidR="0035418D" w:rsidRDefault="0035418D" w:rsidP="0035418D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10.3 À CONTRATADA caberão às despesas relativas às empreitadas, notadamente serviços gerais, transporte horizontal e vertical, mão de obra e materiais, inclusive para instalações provisórias, e todos os encargos sociais, trabalhistas, previdenciários e fiscais decorrentes, bem como relativos aos registros junto ao CREA. Cabe, ainda, à Contratada, por todo o período de execução dos serviços, manter os seguros que por Lei se tornar exigíveis.</w:t>
      </w:r>
    </w:p>
    <w:p w:rsidR="0035418D" w:rsidRDefault="0035418D" w:rsidP="0035418D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10.4 Os preços contratados constituirão a única e completa remuneração pelos serviços contratados no período estabelecido, estando incluídos nos mesmos os custos com os encargos relacionados no parágrafo anterior ou quaisquer outras despesas adicionais. A inadimplência da CONTRATADA com relação aos mesmos não transfere a CONTRATANTE a responsabilidade por seu pagamento, nem poderá onerar o objeto do contrato.</w:t>
      </w:r>
    </w:p>
    <w:p w:rsidR="0035418D" w:rsidRDefault="0035418D" w:rsidP="0035418D">
      <w:pPr>
        <w:jc w:val="both"/>
        <w:rPr>
          <w:rFonts w:ascii="Bookman Old Style" w:hAnsi="Bookman Old Style"/>
          <w:sz w:val="23"/>
          <w:szCs w:val="23"/>
        </w:rPr>
      </w:pPr>
    </w:p>
    <w:p w:rsidR="0035418D" w:rsidRDefault="0035418D" w:rsidP="0035418D">
      <w:pPr>
        <w:jc w:val="center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CLÁUSULA DÉCIMA PRIMEIRA – DA FISCALIZAÇÃO QUANTO AOS SERVIÇOS PRESTADOS</w:t>
      </w:r>
    </w:p>
    <w:p w:rsidR="0035418D" w:rsidRDefault="0035418D" w:rsidP="0035418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5418D" w:rsidRDefault="0035418D" w:rsidP="0035418D">
      <w:pPr>
        <w:jc w:val="both"/>
        <w:rPr>
          <w:rFonts w:ascii="Bookman Old Style" w:hAnsi="Bookman Old Style"/>
          <w:sz w:val="23"/>
          <w:szCs w:val="23"/>
        </w:rPr>
      </w:pPr>
      <w:smartTag w:uri="urn:schemas-microsoft-com:office:smarttags" w:element="metricconverter">
        <w:smartTagPr>
          <w:attr w:name="ProductID" w:val="11.1 A"/>
        </w:smartTagPr>
        <w:r>
          <w:rPr>
            <w:rFonts w:ascii="Bookman Old Style" w:hAnsi="Bookman Old Style"/>
            <w:sz w:val="23"/>
            <w:szCs w:val="23"/>
          </w:rPr>
          <w:t>11.1 A</w:t>
        </w:r>
      </w:smartTag>
      <w:r>
        <w:rPr>
          <w:rFonts w:ascii="Bookman Old Style" w:hAnsi="Bookman Old Style"/>
          <w:sz w:val="23"/>
          <w:szCs w:val="23"/>
        </w:rPr>
        <w:t xml:space="preserve"> fiscalização ampla e irrestrita dos serviços contratados será realizada pelo Departamento de Engenharia do Município, submetendo-se a CONTRATADA ao acatamento de todas as determinações estabelecidas por esta Secretaria.</w:t>
      </w:r>
    </w:p>
    <w:p w:rsidR="0035418D" w:rsidRDefault="0035418D" w:rsidP="0035418D">
      <w:pPr>
        <w:jc w:val="both"/>
        <w:rPr>
          <w:rFonts w:ascii="Bookman Old Style" w:hAnsi="Bookman Old Style"/>
          <w:sz w:val="23"/>
          <w:szCs w:val="23"/>
        </w:rPr>
      </w:pPr>
    </w:p>
    <w:p w:rsidR="0035418D" w:rsidRDefault="0035418D" w:rsidP="0035418D">
      <w:pPr>
        <w:jc w:val="center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lastRenderedPageBreak/>
        <w:t>CLÁUSULA DÉCIMA SEGUNDA - DA RESCISÃO</w:t>
      </w:r>
    </w:p>
    <w:p w:rsidR="0035418D" w:rsidRDefault="0035418D" w:rsidP="0035418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5418D" w:rsidRDefault="0035418D" w:rsidP="0035418D">
      <w:pPr>
        <w:jc w:val="both"/>
        <w:rPr>
          <w:rFonts w:ascii="Bookman Old Style" w:hAnsi="Bookman Old Style"/>
          <w:sz w:val="23"/>
          <w:szCs w:val="23"/>
        </w:rPr>
      </w:pPr>
      <w:smartTag w:uri="urn:schemas-microsoft-com:office:smarttags" w:element="metricconverter">
        <w:smartTagPr>
          <w:attr w:name="ProductID" w:val="12.1 A"/>
        </w:smartTagPr>
        <w:r>
          <w:rPr>
            <w:rFonts w:ascii="Bookman Old Style" w:hAnsi="Bookman Old Style"/>
            <w:sz w:val="23"/>
            <w:szCs w:val="23"/>
          </w:rPr>
          <w:t>12.1 A</w:t>
        </w:r>
      </w:smartTag>
      <w:r>
        <w:rPr>
          <w:rFonts w:ascii="Bookman Old Style" w:hAnsi="Bookman Old Style"/>
          <w:sz w:val="23"/>
          <w:szCs w:val="23"/>
        </w:rPr>
        <w:t xml:space="preserve"> rescisão do presente instrumento ocorrerá de acordo com o previsto no Artigo 79 da Lei Federal nº 8.666/93, no que couber.</w:t>
      </w:r>
    </w:p>
    <w:p w:rsidR="0035418D" w:rsidRDefault="0035418D" w:rsidP="0035418D">
      <w:pPr>
        <w:jc w:val="both"/>
        <w:rPr>
          <w:rFonts w:ascii="Bookman Old Style" w:hAnsi="Bookman Old Style"/>
          <w:sz w:val="23"/>
          <w:szCs w:val="23"/>
        </w:rPr>
      </w:pPr>
    </w:p>
    <w:p w:rsidR="0035418D" w:rsidRDefault="0035418D" w:rsidP="0035418D">
      <w:pPr>
        <w:jc w:val="center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CLÁUSULA DÉCIMA TERCEIRA - DOS MOTIVOS PARA A RESCISÃO</w:t>
      </w:r>
    </w:p>
    <w:p w:rsidR="0035418D" w:rsidRDefault="0035418D" w:rsidP="0035418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5418D" w:rsidRDefault="0035418D" w:rsidP="0035418D">
      <w:pPr>
        <w:jc w:val="both"/>
        <w:rPr>
          <w:rFonts w:ascii="Bookman Old Style" w:hAnsi="Bookman Old Style"/>
          <w:sz w:val="23"/>
          <w:szCs w:val="23"/>
        </w:rPr>
      </w:pPr>
      <w:smartTag w:uri="urn:schemas-microsoft-com:office:smarttags" w:element="metricconverter">
        <w:smartTagPr>
          <w:attr w:name="ProductID" w:val="13.1 A"/>
        </w:smartTagPr>
        <w:r>
          <w:rPr>
            <w:rFonts w:ascii="Bookman Old Style" w:hAnsi="Bookman Old Style"/>
            <w:sz w:val="23"/>
            <w:szCs w:val="23"/>
          </w:rPr>
          <w:t>13.1 A</w:t>
        </w:r>
      </w:smartTag>
      <w:r>
        <w:rPr>
          <w:rFonts w:ascii="Bookman Old Style" w:hAnsi="Bookman Old Style"/>
          <w:sz w:val="23"/>
          <w:szCs w:val="23"/>
        </w:rPr>
        <w:t xml:space="preserve"> inexecução total ou parcial do CONTRATO enseja a sua rescisão, com as consequências contratuais e legais previstas na Lei Federal nº 8.666/93.</w:t>
      </w:r>
    </w:p>
    <w:p w:rsidR="0035418D" w:rsidRDefault="0035418D" w:rsidP="0035418D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13.2 Constituem motivos para a rescisão do contrato aqueles relacionados no Artigo 78 da Lei Federal nº 8.666/93, no que couber.</w:t>
      </w:r>
    </w:p>
    <w:p w:rsidR="0035418D" w:rsidRDefault="0035418D" w:rsidP="0035418D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13.3 Nos casos de rescisão, a CONTRATADA receberá o pagamento pelos materiais utilizados e devidamente medidos pela CONTRATANTE até a data da rescisão.</w:t>
      </w:r>
    </w:p>
    <w:p w:rsidR="0035418D" w:rsidRDefault="0035418D" w:rsidP="0035418D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13.4 Ocorrendo </w:t>
      </w:r>
      <w:proofErr w:type="gramStart"/>
      <w:r>
        <w:rPr>
          <w:rFonts w:ascii="Bookman Old Style" w:hAnsi="Bookman Old Style"/>
          <w:sz w:val="23"/>
          <w:szCs w:val="23"/>
        </w:rPr>
        <w:t>a</w:t>
      </w:r>
      <w:proofErr w:type="gramEnd"/>
      <w:r>
        <w:rPr>
          <w:rFonts w:ascii="Bookman Old Style" w:hAnsi="Bookman Old Style"/>
          <w:sz w:val="23"/>
          <w:szCs w:val="23"/>
        </w:rPr>
        <w:t xml:space="preserve"> rescisão, a CONTRATANTE poderá promover o ressarcimento de perdas e danos por via administrativa ou ação judicial.</w:t>
      </w:r>
    </w:p>
    <w:p w:rsidR="0035418D" w:rsidRDefault="0035418D" w:rsidP="0035418D">
      <w:pPr>
        <w:spacing w:line="232" w:lineRule="auto"/>
        <w:jc w:val="center"/>
        <w:rPr>
          <w:rFonts w:ascii="Bookman Old Style" w:hAnsi="Bookman Old Style"/>
          <w:b/>
          <w:sz w:val="23"/>
          <w:szCs w:val="23"/>
        </w:rPr>
      </w:pPr>
    </w:p>
    <w:p w:rsidR="0035418D" w:rsidRDefault="0035418D" w:rsidP="0035418D">
      <w:pPr>
        <w:spacing w:line="232" w:lineRule="auto"/>
        <w:jc w:val="center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CLÁUSULA DÉCIMA QUARTA - DO REGIME DE EXECUÇÃO</w:t>
      </w:r>
    </w:p>
    <w:p w:rsidR="0035418D" w:rsidRDefault="0035418D" w:rsidP="0035418D">
      <w:pPr>
        <w:spacing w:line="232" w:lineRule="auto"/>
        <w:jc w:val="center"/>
        <w:rPr>
          <w:rFonts w:ascii="Bookman Old Style" w:hAnsi="Bookman Old Style"/>
          <w:b/>
          <w:sz w:val="23"/>
          <w:szCs w:val="23"/>
        </w:rPr>
      </w:pP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O objeto do presente contrato será executado sob o regime de execução indireta, na modalidade de empreitada global.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</w:p>
    <w:p w:rsidR="0035418D" w:rsidRDefault="0035418D" w:rsidP="0035418D">
      <w:pPr>
        <w:spacing w:line="232" w:lineRule="auto"/>
        <w:jc w:val="center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CLÁUSULA DÉCIMA QUINTA - DOS ACRÉSCIMOS E/OU SUPRESSÕES</w:t>
      </w:r>
    </w:p>
    <w:p w:rsidR="0035418D" w:rsidRDefault="0035418D" w:rsidP="0035418D">
      <w:pPr>
        <w:spacing w:line="232" w:lineRule="auto"/>
        <w:jc w:val="center"/>
        <w:rPr>
          <w:rFonts w:ascii="Bookman Old Style" w:hAnsi="Bookman Old Style"/>
          <w:b/>
          <w:sz w:val="23"/>
          <w:szCs w:val="23"/>
        </w:rPr>
      </w:pP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A CONTRATADA fica obrigada a aceitar, nas mesmas condições contratuais, os acréscimos ou supressões que se fizerem necessários no objeto do presente CONTRATO, dentro dos limites previstos o § 1º do Artigo 65 da Lei Federal nº 8.666/93.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</w:p>
    <w:p w:rsidR="0035418D" w:rsidRDefault="0035418D" w:rsidP="0035418D">
      <w:pPr>
        <w:spacing w:line="232" w:lineRule="auto"/>
        <w:jc w:val="center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CLÁUSULA DÉCIMA SEXTA - DAS ALTERAÇÕES</w:t>
      </w:r>
    </w:p>
    <w:p w:rsidR="0035418D" w:rsidRDefault="0035418D" w:rsidP="0035418D">
      <w:pPr>
        <w:spacing w:line="232" w:lineRule="auto"/>
        <w:jc w:val="center"/>
        <w:rPr>
          <w:rFonts w:ascii="Bookman Old Style" w:hAnsi="Bookman Old Style"/>
          <w:b/>
          <w:sz w:val="23"/>
          <w:szCs w:val="23"/>
        </w:rPr>
      </w:pP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O presente instrumento de CONTRATO poderá ser alterado, com as devidas justificativas, de acordo com os casos previstos no capítulo III, Seção III - DA ALTERAÇÃO DOS CONTRATOS, da Lei Federal nº 8.666/93.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</w:p>
    <w:p w:rsidR="0035418D" w:rsidRDefault="0035418D" w:rsidP="0035418D">
      <w:pPr>
        <w:spacing w:line="232" w:lineRule="auto"/>
        <w:jc w:val="center"/>
        <w:rPr>
          <w:rFonts w:ascii="Bookman Old Style" w:hAnsi="Bookman Old Style"/>
          <w:b/>
          <w:sz w:val="23"/>
          <w:szCs w:val="23"/>
        </w:rPr>
      </w:pPr>
    </w:p>
    <w:p w:rsidR="0035418D" w:rsidRDefault="0035418D" w:rsidP="0035418D">
      <w:pPr>
        <w:spacing w:line="232" w:lineRule="auto"/>
        <w:jc w:val="center"/>
        <w:rPr>
          <w:rFonts w:ascii="Bookman Old Style" w:hAnsi="Bookman Old Style"/>
          <w:b/>
          <w:sz w:val="23"/>
          <w:szCs w:val="23"/>
        </w:rPr>
      </w:pPr>
    </w:p>
    <w:p w:rsidR="0035418D" w:rsidRDefault="0035418D" w:rsidP="0035418D">
      <w:pPr>
        <w:spacing w:line="232" w:lineRule="auto"/>
        <w:jc w:val="center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CLÁUSULA DÉCIMA SÉTIMA - DOS CASOS OMISSOS</w:t>
      </w:r>
    </w:p>
    <w:p w:rsidR="0035418D" w:rsidRDefault="0035418D" w:rsidP="0035418D">
      <w:pPr>
        <w:spacing w:line="232" w:lineRule="auto"/>
        <w:jc w:val="center"/>
        <w:rPr>
          <w:rFonts w:ascii="Bookman Old Style" w:hAnsi="Bookman Old Style"/>
          <w:b/>
          <w:sz w:val="23"/>
          <w:szCs w:val="23"/>
        </w:rPr>
      </w:pP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Este Contrato regula-se pela Lei Federal nº 8.666/93, pelas suas Cláusulas e pelos preceitos de direito público, aplicando-se, supletivamente, os princípios da teoria geral de contratos e as disposições de direito privado.</w:t>
      </w:r>
    </w:p>
    <w:p w:rsidR="0035418D" w:rsidRDefault="0035418D" w:rsidP="0035418D">
      <w:pPr>
        <w:spacing w:line="232" w:lineRule="auto"/>
        <w:jc w:val="center"/>
        <w:rPr>
          <w:rFonts w:ascii="Bookman Old Style" w:hAnsi="Bookman Old Style"/>
          <w:b/>
          <w:sz w:val="23"/>
          <w:szCs w:val="23"/>
        </w:rPr>
      </w:pPr>
    </w:p>
    <w:p w:rsidR="0035418D" w:rsidRDefault="0035418D" w:rsidP="0035418D">
      <w:pPr>
        <w:spacing w:line="232" w:lineRule="auto"/>
        <w:jc w:val="center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CLÁUSULA DÉCIMA OITAVA - DA EFICÁCIA</w:t>
      </w:r>
    </w:p>
    <w:p w:rsidR="0035418D" w:rsidRDefault="0035418D" w:rsidP="0035418D">
      <w:pPr>
        <w:spacing w:line="232" w:lineRule="auto"/>
        <w:jc w:val="center"/>
        <w:rPr>
          <w:rFonts w:ascii="Bookman Old Style" w:hAnsi="Bookman Old Style"/>
          <w:b/>
          <w:sz w:val="23"/>
          <w:szCs w:val="23"/>
        </w:rPr>
      </w:pP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O presente contrato somente terá eficácia após sua assinatura.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</w:p>
    <w:p w:rsidR="0035418D" w:rsidRDefault="0035418D" w:rsidP="0035418D">
      <w:pPr>
        <w:spacing w:line="232" w:lineRule="auto"/>
        <w:jc w:val="center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CLÁUSULA DÉCIMA NONA - DO FORO</w:t>
      </w:r>
    </w:p>
    <w:p w:rsidR="0035418D" w:rsidRDefault="0035418D" w:rsidP="0035418D">
      <w:pPr>
        <w:spacing w:line="232" w:lineRule="auto"/>
        <w:jc w:val="center"/>
        <w:rPr>
          <w:rFonts w:ascii="Bookman Old Style" w:hAnsi="Bookman Old Style"/>
          <w:b/>
          <w:sz w:val="23"/>
          <w:szCs w:val="23"/>
        </w:rPr>
      </w:pP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lastRenderedPageBreak/>
        <w:t>Fica eleito o Foro da Comarca de Sananduva - RS para dirimir quaisquer dúvidas oriundas das obrigações previstas neste Contrato, com renúncia expressa de qualquer outro por mais privilegiado que seja.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E, por estarem assim, justos e contratados, firmam o presente instrumento em três vias de igual teor e forma, na presença das testemunhas abaixo assinadas.</w:t>
      </w:r>
    </w:p>
    <w:p w:rsidR="0035418D" w:rsidRDefault="0035418D" w:rsidP="0035418D">
      <w:pPr>
        <w:spacing w:line="232" w:lineRule="auto"/>
        <w:ind w:left="708" w:firstLine="708"/>
        <w:jc w:val="center"/>
        <w:rPr>
          <w:rFonts w:ascii="Bookman Old Style" w:hAnsi="Bookman Old Style"/>
          <w:sz w:val="23"/>
          <w:szCs w:val="23"/>
        </w:rPr>
      </w:pPr>
    </w:p>
    <w:p w:rsidR="0035418D" w:rsidRDefault="0035418D" w:rsidP="0035418D">
      <w:pPr>
        <w:spacing w:line="232" w:lineRule="auto"/>
        <w:ind w:left="708" w:firstLine="708"/>
        <w:jc w:val="center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São João da Urtiga - RS, </w:t>
      </w:r>
      <w:r w:rsidR="00FD76C0">
        <w:rPr>
          <w:rFonts w:ascii="Bookman Old Style" w:hAnsi="Bookman Old Style"/>
          <w:sz w:val="23"/>
          <w:szCs w:val="23"/>
        </w:rPr>
        <w:t>14 de abril</w:t>
      </w:r>
      <w:proofErr w:type="gramStart"/>
      <w:r w:rsidR="00FD76C0">
        <w:rPr>
          <w:rFonts w:ascii="Bookman Old Style" w:hAnsi="Bookman Old Style"/>
          <w:sz w:val="23"/>
          <w:szCs w:val="23"/>
        </w:rPr>
        <w:t xml:space="preserve"> </w:t>
      </w:r>
      <w:r>
        <w:rPr>
          <w:rFonts w:ascii="Bookman Old Style" w:hAnsi="Bookman Old Style"/>
          <w:sz w:val="23"/>
          <w:szCs w:val="23"/>
        </w:rPr>
        <w:t xml:space="preserve"> </w:t>
      </w:r>
      <w:proofErr w:type="gramEnd"/>
      <w:r>
        <w:rPr>
          <w:rFonts w:ascii="Bookman Old Style" w:hAnsi="Bookman Old Style"/>
          <w:sz w:val="23"/>
          <w:szCs w:val="23"/>
        </w:rPr>
        <w:t>de 2014.</w:t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</w:p>
    <w:p w:rsidR="0035418D" w:rsidRDefault="0035418D" w:rsidP="0035418D">
      <w:pPr>
        <w:spacing w:line="232" w:lineRule="auto"/>
        <w:jc w:val="center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 xml:space="preserve">EDERILDO PAPARICO BACCHI, </w:t>
      </w:r>
      <w:r>
        <w:rPr>
          <w:rFonts w:ascii="Bookman Old Style" w:hAnsi="Bookman Old Style"/>
          <w:b/>
          <w:sz w:val="23"/>
          <w:szCs w:val="23"/>
        </w:rPr>
        <w:tab/>
      </w:r>
      <w:r>
        <w:rPr>
          <w:rFonts w:ascii="Bookman Old Style" w:hAnsi="Bookman Old Style"/>
          <w:b/>
          <w:sz w:val="23"/>
          <w:szCs w:val="23"/>
        </w:rPr>
        <w:tab/>
      </w:r>
      <w:r>
        <w:rPr>
          <w:rFonts w:ascii="Bookman Old Style" w:hAnsi="Bookman Old Style"/>
          <w:b/>
          <w:sz w:val="23"/>
          <w:szCs w:val="23"/>
        </w:rPr>
        <w:tab/>
      </w:r>
      <w:r>
        <w:rPr>
          <w:rFonts w:ascii="Bookman Old Style" w:hAnsi="Bookman Old Style"/>
          <w:b/>
          <w:sz w:val="23"/>
          <w:szCs w:val="23"/>
        </w:rPr>
        <w:tab/>
      </w:r>
      <w:proofErr w:type="gramStart"/>
      <w:r>
        <w:rPr>
          <w:rFonts w:ascii="Bookman Old Style" w:hAnsi="Bookman Old Style"/>
          <w:b/>
          <w:sz w:val="23"/>
          <w:szCs w:val="23"/>
        </w:rPr>
        <w:t>CONTRATADA</w:t>
      </w:r>
      <w:proofErr w:type="gramEnd"/>
    </w:p>
    <w:p w:rsidR="0035418D" w:rsidRDefault="0035418D" w:rsidP="0035418D">
      <w:pPr>
        <w:spacing w:line="232" w:lineRule="auto"/>
        <w:jc w:val="center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PREFEITO MUNICIPAL.</w:t>
      </w:r>
      <w:r>
        <w:rPr>
          <w:rFonts w:ascii="Bookman Old Style" w:hAnsi="Bookman Old Style"/>
          <w:b/>
          <w:sz w:val="23"/>
          <w:szCs w:val="23"/>
        </w:rPr>
        <w:tab/>
      </w:r>
      <w:r>
        <w:rPr>
          <w:rFonts w:ascii="Bookman Old Style" w:hAnsi="Bookman Old Style"/>
          <w:b/>
          <w:sz w:val="23"/>
          <w:szCs w:val="23"/>
        </w:rPr>
        <w:tab/>
      </w:r>
      <w:r>
        <w:rPr>
          <w:rFonts w:ascii="Bookman Old Style" w:hAnsi="Bookman Old Style"/>
          <w:b/>
          <w:sz w:val="23"/>
          <w:szCs w:val="23"/>
        </w:rPr>
        <w:tab/>
      </w:r>
      <w:r>
        <w:rPr>
          <w:rFonts w:ascii="Bookman Old Style" w:hAnsi="Bookman Old Style"/>
          <w:b/>
          <w:sz w:val="23"/>
          <w:szCs w:val="23"/>
        </w:rPr>
        <w:tab/>
      </w:r>
      <w:r>
        <w:rPr>
          <w:rFonts w:ascii="Bookman Old Style" w:hAnsi="Bookman Old Style"/>
          <w:b/>
          <w:sz w:val="23"/>
          <w:szCs w:val="23"/>
        </w:rPr>
        <w:tab/>
      </w:r>
      <w:r>
        <w:rPr>
          <w:rFonts w:ascii="Bookman Old Style" w:hAnsi="Bookman Old Style"/>
          <w:b/>
          <w:sz w:val="23"/>
          <w:szCs w:val="23"/>
        </w:rPr>
        <w:tab/>
      </w:r>
      <w:r>
        <w:rPr>
          <w:rFonts w:ascii="Bookman Old Style" w:hAnsi="Bookman Old Style"/>
          <w:b/>
          <w:sz w:val="23"/>
          <w:szCs w:val="23"/>
        </w:rPr>
        <w:tab/>
      </w:r>
    </w:p>
    <w:p w:rsidR="0035418D" w:rsidRDefault="0035418D" w:rsidP="0035418D">
      <w:pPr>
        <w:spacing w:line="232" w:lineRule="auto"/>
        <w:jc w:val="center"/>
        <w:rPr>
          <w:rFonts w:ascii="Bookman Old Style" w:hAnsi="Bookman Old Style"/>
          <w:b/>
          <w:sz w:val="23"/>
          <w:szCs w:val="23"/>
        </w:rPr>
      </w:pP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TESTEMUNHAS: </w:t>
      </w:r>
      <w:r>
        <w:rPr>
          <w:rFonts w:ascii="Bookman Old Style" w:hAnsi="Bookman Old Style"/>
          <w:sz w:val="23"/>
          <w:szCs w:val="23"/>
        </w:rPr>
        <w:tab/>
        <w:t xml:space="preserve">_______________________ </w:t>
      </w:r>
      <w:r>
        <w:rPr>
          <w:rFonts w:ascii="Bookman Old Style" w:hAnsi="Bookman Old Style"/>
          <w:sz w:val="23"/>
          <w:szCs w:val="23"/>
        </w:rPr>
        <w:tab/>
        <w:t xml:space="preserve">_______________________                           </w:t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</w:p>
    <w:p w:rsidR="0035418D" w:rsidRDefault="0035418D" w:rsidP="0035418D">
      <w:pPr>
        <w:jc w:val="both"/>
        <w:rPr>
          <w:rFonts w:ascii="Bookman Old Style" w:hAnsi="Bookman Old Style"/>
          <w:b/>
          <w:bCs/>
          <w:kern w:val="2"/>
          <w:sz w:val="23"/>
          <w:szCs w:val="23"/>
          <w:u w:val="single"/>
        </w:rPr>
      </w:pPr>
    </w:p>
    <w:p w:rsidR="002C3D71" w:rsidRDefault="002C3D71"/>
    <w:sectPr w:rsidR="002C3D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8D"/>
    <w:rsid w:val="002C3D71"/>
    <w:rsid w:val="0035418D"/>
    <w:rsid w:val="0058014A"/>
    <w:rsid w:val="007025AC"/>
    <w:rsid w:val="007631F5"/>
    <w:rsid w:val="00B669F8"/>
    <w:rsid w:val="00E73102"/>
    <w:rsid w:val="00F931FE"/>
    <w:rsid w:val="00FD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18D"/>
    <w:rPr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01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14A"/>
    <w:rPr>
      <w:rFonts w:ascii="Tahom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18D"/>
    <w:rPr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01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14A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3926</Words>
  <Characters>21203</Characters>
  <Application>Microsoft Office Word</Application>
  <DocSecurity>0</DocSecurity>
  <Lines>176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alog</dc:creator>
  <cp:keywords/>
  <dc:description/>
  <cp:lastModifiedBy>Melania</cp:lastModifiedBy>
  <cp:revision>5</cp:revision>
  <cp:lastPrinted>2014-04-14T19:45:00Z</cp:lastPrinted>
  <dcterms:created xsi:type="dcterms:W3CDTF">2014-04-14T19:23:00Z</dcterms:created>
  <dcterms:modified xsi:type="dcterms:W3CDTF">2016-10-06T18:02:00Z</dcterms:modified>
</cp:coreProperties>
</file>