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E04519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033</w:t>
      </w:r>
      <w:bookmarkStart w:id="0" w:name="_GoBack"/>
      <w:bookmarkEnd w:id="0"/>
      <w:r w:rsidR="004035B8" w:rsidRPr="004035B8">
        <w:rPr>
          <w:rFonts w:ascii="Bookman Old Style" w:hAnsi="Bookman Old Style"/>
          <w:b/>
        </w:rPr>
        <w:t>_2014 CARTA CONVITE 007/2014.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9861E4" w:rsidRPr="00DD789C">
        <w:t>SUFREDINI &amp; SUFREDINI LTDA</w:t>
      </w:r>
      <w:r w:rsidR="009861E4">
        <w:t>,</w:t>
      </w:r>
      <w:r w:rsidR="009861E4" w:rsidRPr="00204D2C">
        <w:rPr>
          <w:rFonts w:eastAsia="Batang"/>
          <w:sz w:val="22"/>
          <w:szCs w:val="22"/>
        </w:rPr>
        <w:t xml:space="preserve"> </w:t>
      </w:r>
      <w:r w:rsidR="009861E4" w:rsidRPr="00EA1496">
        <w:rPr>
          <w:rFonts w:eastAsia="Batang"/>
          <w:sz w:val="22"/>
          <w:szCs w:val="22"/>
        </w:rPr>
        <w:t xml:space="preserve">pessoa jurídica de direito privado, inscrita no CNPJ sob o n. </w:t>
      </w:r>
      <w:r w:rsidR="009861E4">
        <w:rPr>
          <w:rFonts w:eastAsia="Batang"/>
          <w:sz w:val="22"/>
          <w:szCs w:val="22"/>
        </w:rPr>
        <w:t>02.720.291/0001-18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Avenida Professor Zeferino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1694</w:t>
      </w:r>
      <w:r w:rsidR="009861E4" w:rsidRPr="00EA1496">
        <w:rPr>
          <w:rFonts w:eastAsia="Batang"/>
          <w:sz w:val="22"/>
          <w:szCs w:val="22"/>
        </w:rPr>
        <w:t>, C</w:t>
      </w:r>
      <w:r w:rsidR="009861E4">
        <w:rPr>
          <w:rFonts w:eastAsia="Batang"/>
          <w:sz w:val="22"/>
          <w:szCs w:val="22"/>
        </w:rPr>
        <w:t>entro –</w:t>
      </w:r>
      <w:r w:rsidR="009861E4" w:rsidRPr="00EA1496">
        <w:rPr>
          <w:rFonts w:eastAsia="Batang"/>
          <w:sz w:val="22"/>
          <w:szCs w:val="22"/>
        </w:rPr>
        <w:t xml:space="preserve"> </w:t>
      </w:r>
      <w:r w:rsidR="009861E4">
        <w:rPr>
          <w:rFonts w:eastAsia="Batang"/>
          <w:sz w:val="22"/>
          <w:szCs w:val="22"/>
        </w:rPr>
        <w:t>São João da Urtiga</w:t>
      </w:r>
      <w:r w:rsidR="009861E4" w:rsidRPr="00EA1496">
        <w:rPr>
          <w:rFonts w:eastAsia="Batang"/>
          <w:sz w:val="22"/>
          <w:szCs w:val="22"/>
        </w:rPr>
        <w:t xml:space="preserve"> – RS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007/2014,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007/2014.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9861E4">
        <w:rPr>
          <w:rFonts w:ascii="Bookman Old Style" w:hAnsi="Bookman Old Style"/>
        </w:rPr>
        <w:t>4.478,00</w:t>
      </w:r>
      <w:r>
        <w:rPr>
          <w:rFonts w:ascii="Bookman Old Style" w:hAnsi="Bookman Old Style"/>
        </w:rPr>
        <w:t xml:space="preserve"> (</w:t>
      </w:r>
      <w:r w:rsidR="009861E4">
        <w:rPr>
          <w:rFonts w:ascii="Bookman Old Style" w:hAnsi="Bookman Old Style"/>
        </w:rPr>
        <w:t>quatro mil quatrocentos e setenta e oito reais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007/2014.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20 de fevereiro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4035B8"/>
    <w:rsid w:val="007631F5"/>
    <w:rsid w:val="009861E4"/>
    <w:rsid w:val="00E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2014-02-14T18:18:00Z</dcterms:created>
  <dcterms:modified xsi:type="dcterms:W3CDTF">2014-02-20T11:59:00Z</dcterms:modified>
</cp:coreProperties>
</file>