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8" w:rsidRDefault="002B46F1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007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434AA0" w:rsidRPr="00575A63">
        <w:rPr>
          <w:sz w:val="24"/>
          <w:szCs w:val="24"/>
        </w:rPr>
        <w:t>ROSIVANIA BELTRAME BARONI, pessoa jurídica de direito privado, inscrita no CNPJ sob o n. 15035252/0001-23, Rua Itália, 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Licitatório, Carta-Convite nº 002/2014,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Escolar, conforme Processo Licitatório Carta-Convite nº 002/2014.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575A63">
        <w:rPr>
          <w:sz w:val="24"/>
          <w:szCs w:val="24"/>
        </w:rPr>
        <w:t>1.000,00</w:t>
      </w:r>
      <w:r w:rsidR="00C855E3">
        <w:rPr>
          <w:sz w:val="24"/>
          <w:szCs w:val="24"/>
        </w:rPr>
        <w:t>(</w:t>
      </w:r>
      <w:r w:rsidR="00575A63">
        <w:rPr>
          <w:sz w:val="24"/>
          <w:szCs w:val="24"/>
        </w:rPr>
        <w:t>mil reais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spellStart"/>
      <w:proofErr w:type="gramStart"/>
      <w:r>
        <w:rPr>
          <w:rFonts w:ascii="Times New Roman" w:hAnsi="Times New Roman"/>
          <w:szCs w:val="24"/>
        </w:rPr>
        <w:t>Sananduva</w:t>
      </w:r>
      <w:proofErr w:type="spellEnd"/>
      <w:r>
        <w:rPr>
          <w:rFonts w:ascii="Times New Roman" w:hAnsi="Times New Roman"/>
          <w:szCs w:val="24"/>
        </w:rPr>
        <w:t xml:space="preserve">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23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B46F1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34AA0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43AC6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2014-01-22T18:54:00Z</dcterms:created>
  <dcterms:modified xsi:type="dcterms:W3CDTF">2014-01-22T19:04:00Z</dcterms:modified>
</cp:coreProperties>
</file>